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0F5E" w14:textId="77777777" w:rsidR="005577BA" w:rsidRPr="00057BE2" w:rsidRDefault="005577BA" w:rsidP="005577BA">
      <w:pPr>
        <w:widowControl w:val="0"/>
        <w:autoSpaceDE w:val="0"/>
        <w:autoSpaceDN w:val="0"/>
        <w:spacing w:after="0" w:line="36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14:paraId="62A9344E" w14:textId="29237722" w:rsidR="005577BA" w:rsidRPr="00057BE2" w:rsidRDefault="005577BA" w:rsidP="005577BA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Розпорядження Львівської обласної </w:t>
      </w:r>
      <w:r w:rsidR="00CB04E9">
        <w:rPr>
          <w:rFonts w:ascii="Times New Roman" w:eastAsia="Times New Roman" w:hAnsi="Times New Roman" w:cs="Times New Roman"/>
          <w:sz w:val="28"/>
          <w:szCs w:val="28"/>
        </w:rPr>
        <w:t>державної (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військової</w:t>
      </w:r>
      <w:r w:rsidR="00CB04E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адміністрації</w:t>
      </w:r>
    </w:p>
    <w:p w14:paraId="10488628" w14:textId="30AFE623" w:rsidR="005577BA" w:rsidRPr="00057BE2" w:rsidRDefault="005577BA" w:rsidP="005577BA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02 червня 2022 року №</w:t>
      </w:r>
      <w:r w:rsidR="00747453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75/0/5-22ВА</w:t>
      </w:r>
    </w:p>
    <w:p w14:paraId="494F5CA3" w14:textId="77777777" w:rsidR="005577BA" w:rsidRPr="00057BE2" w:rsidRDefault="005577BA" w:rsidP="005577BA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A1A439" w14:textId="26A51E31" w:rsidR="005577BA" w:rsidRPr="00057BE2" w:rsidRDefault="005577BA" w:rsidP="005577BA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(в редакції розпорядження Львівської обласної </w:t>
      </w:r>
      <w:r w:rsidR="00CB04E9">
        <w:rPr>
          <w:rFonts w:ascii="Times New Roman" w:eastAsia="Times New Roman" w:hAnsi="Times New Roman" w:cs="Times New Roman"/>
          <w:sz w:val="28"/>
          <w:szCs w:val="28"/>
        </w:rPr>
        <w:t>державної (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військової</w:t>
      </w:r>
      <w:r w:rsidR="00CB04E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адміністрації</w:t>
      </w:r>
    </w:p>
    <w:p w14:paraId="4825CB5D" w14:textId="7CF681F5" w:rsidR="005577BA" w:rsidRPr="00057BE2" w:rsidRDefault="005577BA" w:rsidP="005577BA">
      <w:pPr>
        <w:widowControl w:val="0"/>
        <w:tabs>
          <w:tab w:val="left" w:pos="8501"/>
          <w:tab w:val="left" w:pos="10169"/>
        </w:tabs>
        <w:autoSpaceDE w:val="0"/>
        <w:autoSpaceDN w:val="0"/>
        <w:spacing w:after="0" w:line="36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від ____ _____________№</w:t>
      </w:r>
      <w:r w:rsidRPr="00057BE2">
        <w:rPr>
          <w:rFonts w:ascii="Times New Roman" w:eastAsia="Times New Roman" w:hAnsi="Times New Roman" w:cs="Times New Roman"/>
          <w:spacing w:val="-3"/>
          <w:sz w:val="28"/>
          <w:szCs w:val="28"/>
        </w:rPr>
        <w:t>________</w:t>
      </w:r>
      <w:r w:rsidR="00CB04E9">
        <w:rPr>
          <w:rFonts w:ascii="Times New Roman" w:eastAsia="Times New Roman" w:hAnsi="Times New Roman" w:cs="Times New Roman"/>
          <w:spacing w:val="-3"/>
          <w:sz w:val="28"/>
          <w:szCs w:val="28"/>
        </w:rPr>
        <w:t>__</w:t>
      </w:r>
      <w:r w:rsidRPr="00057BE2">
        <w:rPr>
          <w:rFonts w:ascii="Times New Roman" w:eastAsia="Times New Roman" w:hAnsi="Times New Roman" w:cs="Times New Roman"/>
          <w:spacing w:val="-3"/>
          <w:sz w:val="28"/>
          <w:szCs w:val="28"/>
        </w:rPr>
        <w:t>)</w:t>
      </w:r>
    </w:p>
    <w:p w14:paraId="1C70B267" w14:textId="2985A7ED" w:rsidR="00177626" w:rsidRPr="00057BE2" w:rsidRDefault="00177626" w:rsidP="007474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035F1A" w14:textId="77777777" w:rsidR="003945D9" w:rsidRDefault="003945D9" w:rsidP="004616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9" w14:textId="381D02DB" w:rsidR="00A43C5A" w:rsidRPr="00057BE2" w:rsidRDefault="00D73D81" w:rsidP="004616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ПОЛОЖЕННЯ </w:t>
      </w:r>
    </w:p>
    <w:p w14:paraId="3BBF0222" w14:textId="77777777" w:rsidR="00F1507A" w:rsidRPr="00057BE2" w:rsidRDefault="00F1507A" w:rsidP="00F150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обласний конкурс журналістських робіт </w:t>
      </w:r>
    </w:p>
    <w:p w14:paraId="0000000A" w14:textId="29C198C9" w:rsidR="00A43C5A" w:rsidRPr="00057BE2" w:rsidRDefault="00F1507A" w:rsidP="00F150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імені Героя України Тараса </w:t>
      </w:r>
      <w:proofErr w:type="spellStart"/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>Матвіїва</w:t>
      </w:r>
      <w:proofErr w:type="spellEnd"/>
      <w:r w:rsidR="00417889"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000000B" w14:textId="77777777" w:rsidR="00A43C5A" w:rsidRPr="00057BE2" w:rsidRDefault="00A43C5A" w:rsidP="004616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D" w14:textId="59DADB0A" w:rsidR="00A43C5A" w:rsidRPr="00057BE2" w:rsidRDefault="00D73D81" w:rsidP="004616F4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>І.</w:t>
      </w:r>
      <w:r w:rsidR="00F1507A"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F1507A" w:rsidRPr="00057BE2">
        <w:rPr>
          <w:rFonts w:ascii="Times New Roman" w:eastAsia="Times New Roman" w:hAnsi="Times New Roman" w:cs="Times New Roman"/>
          <w:b/>
          <w:sz w:val="28"/>
          <w:szCs w:val="28"/>
        </w:rPr>
        <w:t>агальні положення</w:t>
      </w:r>
    </w:p>
    <w:p w14:paraId="0000000E" w14:textId="77777777" w:rsidR="00A43C5A" w:rsidRPr="00057BE2" w:rsidRDefault="00A43C5A" w:rsidP="004616F4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F" w14:textId="3969795A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1</w:t>
      </w:r>
      <w:r w:rsidR="00742F6B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Обласний конкурс журналістських робіт </w:t>
      </w:r>
      <w:r w:rsidR="00037173" w:rsidRPr="00057BE2">
        <w:rPr>
          <w:rFonts w:ascii="Times New Roman" w:eastAsia="Times New Roman" w:hAnsi="Times New Roman" w:cs="Times New Roman"/>
          <w:sz w:val="28"/>
          <w:szCs w:val="28"/>
        </w:rPr>
        <w:t>імені Героя України Тараса 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Матвіїва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(далі – Конкурс) проводиться в межах реалізації Регіональної програми сприяння розвитку інформаційного простору та громадянського суспільст</w:t>
      </w:r>
      <w:r w:rsidR="007A5476" w:rsidRPr="00057BE2">
        <w:rPr>
          <w:rFonts w:ascii="Times New Roman" w:eastAsia="Times New Roman" w:hAnsi="Times New Roman" w:cs="Times New Roman"/>
          <w:sz w:val="28"/>
          <w:szCs w:val="28"/>
        </w:rPr>
        <w:t xml:space="preserve">ва у Львівській області на 2021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– 202</w:t>
      </w:r>
      <w:r w:rsidR="0029531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роки, затвердженої рішенням Львівської обласної ради від 23</w:t>
      </w:r>
      <w:r w:rsidR="00727A8A" w:rsidRPr="00057BE2">
        <w:rPr>
          <w:rFonts w:ascii="Times New Roman" w:eastAsia="Times New Roman" w:hAnsi="Times New Roman" w:cs="Times New Roman"/>
          <w:sz w:val="28"/>
          <w:szCs w:val="28"/>
        </w:rPr>
        <w:t xml:space="preserve"> лютого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727A8A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№ 67, з метою відзначення та підтримки авторів журналістських матеріалів на військову тематику, а також тих, які висвітлюють мужність, відвагу, жертовність і героїзм українського війська і військовослужбовців </w:t>
      </w:r>
      <w:r w:rsidR="0016299C" w:rsidRPr="00057BE2">
        <w:rPr>
          <w:rFonts w:ascii="Times New Roman" w:eastAsia="Times New Roman" w:hAnsi="Times New Roman" w:cs="Times New Roman"/>
          <w:sz w:val="28"/>
          <w:szCs w:val="28"/>
        </w:rPr>
        <w:t xml:space="preserve">під час </w:t>
      </w:r>
      <w:r w:rsidR="00050388" w:rsidRPr="00057BE2">
        <w:rPr>
          <w:rFonts w:ascii="Times New Roman" w:eastAsia="Times New Roman" w:hAnsi="Times New Roman" w:cs="Times New Roman"/>
          <w:sz w:val="28"/>
          <w:szCs w:val="28"/>
        </w:rPr>
        <w:t>збройної агресії</w:t>
      </w:r>
      <w:r w:rsidR="0016299C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050388" w:rsidRPr="00057BE2">
        <w:rPr>
          <w:rFonts w:ascii="Times New Roman" w:eastAsia="Times New Roman" w:hAnsi="Times New Roman" w:cs="Times New Roman"/>
          <w:sz w:val="28"/>
          <w:szCs w:val="28"/>
        </w:rPr>
        <w:t>осійської Федерації</w:t>
      </w:r>
      <w:r w:rsidR="0016299C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0388" w:rsidRPr="00057BE2">
        <w:rPr>
          <w:rFonts w:ascii="Times New Roman" w:eastAsia="Times New Roman" w:hAnsi="Times New Roman" w:cs="Times New Roman"/>
          <w:sz w:val="28"/>
          <w:szCs w:val="28"/>
        </w:rPr>
        <w:t>проти</w:t>
      </w:r>
      <w:r w:rsidR="0016299C" w:rsidRPr="00057BE2">
        <w:rPr>
          <w:rFonts w:ascii="Times New Roman" w:eastAsia="Times New Roman" w:hAnsi="Times New Roman" w:cs="Times New Roman"/>
          <w:sz w:val="28"/>
          <w:szCs w:val="28"/>
        </w:rPr>
        <w:t xml:space="preserve"> Україн</w:t>
      </w:r>
      <w:r w:rsidR="00050388" w:rsidRPr="00057BE2">
        <w:rPr>
          <w:rFonts w:ascii="Times New Roman" w:eastAsia="Times New Roman" w:hAnsi="Times New Roman" w:cs="Times New Roman"/>
          <w:sz w:val="28"/>
          <w:szCs w:val="28"/>
        </w:rPr>
        <w:t>и.</w:t>
      </w:r>
    </w:p>
    <w:p w14:paraId="00000010" w14:textId="349AA014" w:rsidR="00A43C5A" w:rsidRPr="00057BE2" w:rsidRDefault="003F4B1A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голошення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Конкурс і умови його проведення оприлюднюються на офіційн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47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веб</w:t>
      </w:r>
      <w:r w:rsidR="00D73D81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сайт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Львівської обласної </w:t>
      </w:r>
      <w:r w:rsidR="003534FA" w:rsidRPr="00057BE2"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r w:rsidR="00D1019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адміністрації, а також у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11" w14:textId="3629A22D" w:rsidR="00A43C5A" w:rsidRPr="00057BE2" w:rsidRDefault="009D18CF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Організатором К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онкурсу є департамент комунікацій та внутрішньої політики Львівської обласної </w:t>
      </w:r>
      <w:r w:rsidR="00B40697" w:rsidRPr="00057BE2">
        <w:rPr>
          <w:rFonts w:ascii="Times New Roman" w:eastAsia="Times New Roman" w:hAnsi="Times New Roman" w:cs="Times New Roman"/>
          <w:sz w:val="28"/>
          <w:szCs w:val="28"/>
        </w:rPr>
        <w:t>державн</w:t>
      </w:r>
      <w:r w:rsidR="00334F73" w:rsidRPr="00057BE2">
        <w:rPr>
          <w:rFonts w:ascii="Times New Roman" w:eastAsia="Times New Roman" w:hAnsi="Times New Roman" w:cs="Times New Roman"/>
          <w:sz w:val="28"/>
          <w:szCs w:val="28"/>
        </w:rPr>
        <w:t>ої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адміністрації</w:t>
      </w:r>
      <w:r w:rsidR="009417E8" w:rsidRPr="00057BE2">
        <w:rPr>
          <w:rFonts w:ascii="Times New Roman" w:eastAsia="Times New Roman" w:hAnsi="Times New Roman" w:cs="Times New Roman"/>
          <w:sz w:val="28"/>
          <w:szCs w:val="28"/>
        </w:rPr>
        <w:t xml:space="preserve"> (далі – департамент)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B1B8E3D" w14:textId="77777777" w:rsidR="00261938" w:rsidRPr="00057BE2" w:rsidRDefault="00261938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A188DC" w14:textId="26D6004F" w:rsidR="003F4B1A" w:rsidRPr="00057BE2" w:rsidRDefault="003F4B1A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7A8A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Мет</w:t>
      </w:r>
      <w:r w:rsidR="00334F73" w:rsidRPr="00057BE2"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Конкурсу є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вшанування пам’яті Героя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України Тараса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Матвіїва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334F73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тележурналіст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, громадськ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діяч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, учасник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Революції гідності та офіцер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D81" w:rsidRPr="006105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Збройних </w:t>
      </w:r>
      <w:proofErr w:type="spellStart"/>
      <w:r w:rsidR="000A530D" w:rsidRPr="006105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r w:rsidR="00D73D81" w:rsidRPr="006105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</w:t>
      </w:r>
      <w:proofErr w:type="spellEnd"/>
      <w:r w:rsidR="00D73D81" w:rsidRPr="006105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України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, а також 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створення більшої кількості високоякісних матеріалів на військову тематику, що стають зброєю в інформаційній війні; розвит</w:t>
      </w:r>
      <w:r w:rsidR="00EC5D44" w:rsidRPr="00057BE2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жанру військової журналістики у всіх видах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; правдив</w:t>
      </w:r>
      <w:r w:rsidR="00EC5D44" w:rsidRPr="00057BE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інформування суспільства про</w:t>
      </w:r>
      <w:r w:rsidR="00CA37F2" w:rsidRPr="00057BE2">
        <w:rPr>
          <w:rFonts w:ascii="Times New Roman" w:eastAsia="Times New Roman" w:hAnsi="Times New Roman" w:cs="Times New Roman"/>
          <w:sz w:val="28"/>
          <w:szCs w:val="28"/>
        </w:rPr>
        <w:t xml:space="preserve"> воєнні 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події; підтримк</w:t>
      </w:r>
      <w:r w:rsidR="00DA2F03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бойового духу та вшанування подвигів різних військових підрозділі</w:t>
      </w:r>
      <w:r w:rsidR="00610529">
        <w:rPr>
          <w:rFonts w:ascii="Times New Roman" w:eastAsia="Times New Roman" w:hAnsi="Times New Roman" w:cs="Times New Roman"/>
          <w:sz w:val="28"/>
          <w:szCs w:val="28"/>
        </w:rPr>
        <w:t>в та військ, які дислокуються у Львівській області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, увіковічення пам’ят</w:t>
      </w:r>
      <w:r w:rsidR="00610529">
        <w:rPr>
          <w:rFonts w:ascii="Times New Roman" w:eastAsia="Times New Roman" w:hAnsi="Times New Roman" w:cs="Times New Roman"/>
          <w:sz w:val="28"/>
          <w:szCs w:val="28"/>
        </w:rPr>
        <w:t>і українських героїв з Львівської області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>, моральн</w:t>
      </w:r>
      <w:r w:rsidR="0000481A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і духовн</w:t>
      </w:r>
      <w:r w:rsidR="0000481A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підтримк</w:t>
      </w:r>
      <w:r w:rsidR="0000481A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родин Героїв України, а також патріотич</w:t>
      </w:r>
      <w:r w:rsidR="0000481A" w:rsidRPr="00057BE2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D73D81" w:rsidRPr="00057BE2">
        <w:rPr>
          <w:rFonts w:ascii="Times New Roman" w:eastAsia="Times New Roman" w:hAnsi="Times New Roman" w:cs="Times New Roman"/>
          <w:sz w:val="28"/>
          <w:szCs w:val="28"/>
        </w:rPr>
        <w:t xml:space="preserve"> виховання майбутніх поколінь на прикладі подвигів українських захисників.</w:t>
      </w:r>
    </w:p>
    <w:p w14:paraId="2B593DFA" w14:textId="77777777" w:rsidR="00AE256B" w:rsidRPr="00057BE2" w:rsidRDefault="00AE256B" w:rsidP="005577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B" w14:textId="7ED9FC4F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261938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Основні завдання Конкурсу: </w:t>
      </w:r>
    </w:p>
    <w:p w14:paraId="0000001C" w14:textId="24459F8E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створення змагальності та конкурентних умов для поліпшення якісного контенту місцевих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57BE2">
        <w:rPr>
          <w:rFonts w:ascii="Arial" w:eastAsia="Arial" w:hAnsi="Arial" w:cs="Arial"/>
          <w:sz w:val="27"/>
          <w:szCs w:val="27"/>
        </w:rPr>
        <w:t xml:space="preserve"> </w:t>
      </w:r>
    </w:p>
    <w:p w14:paraId="0000001D" w14:textId="7CC5DBBB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збільшення кількості та підвищення якості матеріалів на тематику бойових дій, армійського життя </w:t>
      </w:r>
      <w:r w:rsidR="00C55AA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 </w:t>
      </w:r>
      <w:r w:rsidR="00C55AA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0A530D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борони </w:t>
      </w:r>
      <w:r w:rsidR="00C2122E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України </w:t>
      </w:r>
      <w:r w:rsidR="00C2122E" w:rsidRPr="00057BE2">
        <w:rPr>
          <w:rFonts w:ascii="Times New Roman" w:eastAsia="Times New Roman" w:hAnsi="Times New Roman" w:cs="Times New Roman"/>
          <w:sz w:val="28"/>
          <w:szCs w:val="28"/>
        </w:rPr>
        <w:t>загалом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, розкриття характерів українськ</w:t>
      </w:r>
      <w:r w:rsidR="00EE1EAF" w:rsidRPr="00057BE2">
        <w:rPr>
          <w:rFonts w:ascii="Times New Roman" w:eastAsia="Times New Roman" w:hAnsi="Times New Roman" w:cs="Times New Roman"/>
          <w:sz w:val="28"/>
          <w:szCs w:val="28"/>
        </w:rPr>
        <w:t>их героїв-військовослужбовців з</w:t>
      </w:r>
      <w:r w:rsidR="00610529">
        <w:rPr>
          <w:rFonts w:ascii="Times New Roman" w:eastAsia="Times New Roman" w:hAnsi="Times New Roman" w:cs="Times New Roman"/>
          <w:sz w:val="28"/>
          <w:szCs w:val="28"/>
        </w:rPr>
        <w:t xml:space="preserve"> Львівської області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, які боронять нашу землю;</w:t>
      </w:r>
    </w:p>
    <w:p w14:paraId="0000001E" w14:textId="1558C978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виховання у молоді таких чеснот, як честь, гордість, сила духу, патріотизм, непохитність, бойов</w:t>
      </w:r>
      <w:r w:rsidR="00EE1EAF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готовність </w:t>
      </w:r>
      <w:r w:rsidR="004A5D6B" w:rsidRPr="00057BE2">
        <w:rPr>
          <w:rFonts w:ascii="Times New Roman" w:eastAsia="Times New Roman" w:hAnsi="Times New Roman" w:cs="Times New Roman"/>
          <w:sz w:val="28"/>
          <w:szCs w:val="28"/>
        </w:rPr>
        <w:t>захищати Батьківщину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F" w14:textId="48BD0E8C" w:rsidR="00A43C5A" w:rsidRPr="00057BE2" w:rsidRDefault="00D73D81" w:rsidP="00BB31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відз</w:t>
      </w:r>
      <w:r w:rsidR="00974CA4" w:rsidRPr="00057BE2">
        <w:rPr>
          <w:rFonts w:ascii="Times New Roman" w:eastAsia="Times New Roman" w:hAnsi="Times New Roman" w:cs="Times New Roman"/>
          <w:sz w:val="28"/>
          <w:szCs w:val="28"/>
        </w:rPr>
        <w:t>начення кращих журналістів, які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підготували якісні тематичні матеріали.</w:t>
      </w:r>
    </w:p>
    <w:p w14:paraId="2A78D630" w14:textId="77777777" w:rsidR="00177626" w:rsidRPr="00057BE2" w:rsidRDefault="00177626" w:rsidP="00694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E3F45E" w14:textId="2CF19EC5" w:rsidR="00826BBF" w:rsidRPr="00057BE2" w:rsidRDefault="00D73D81" w:rsidP="00694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>ІІ. П</w:t>
      </w:r>
      <w:r w:rsidR="000B29D0" w:rsidRPr="00057BE2">
        <w:rPr>
          <w:rFonts w:ascii="Times New Roman" w:eastAsia="Times New Roman" w:hAnsi="Times New Roman" w:cs="Times New Roman"/>
          <w:b/>
          <w:sz w:val="28"/>
          <w:szCs w:val="28"/>
        </w:rPr>
        <w:t xml:space="preserve">орядок проведення </w:t>
      </w:r>
      <w:r w:rsidR="009D18CF" w:rsidRPr="00057BE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B29D0" w:rsidRPr="00057BE2">
        <w:rPr>
          <w:rFonts w:ascii="Times New Roman" w:eastAsia="Times New Roman" w:hAnsi="Times New Roman" w:cs="Times New Roman"/>
          <w:b/>
          <w:sz w:val="28"/>
          <w:szCs w:val="28"/>
        </w:rPr>
        <w:t>онкурсу</w:t>
      </w:r>
    </w:p>
    <w:p w14:paraId="00000023" w14:textId="77777777" w:rsidR="00A43C5A" w:rsidRPr="00057BE2" w:rsidRDefault="00A43C5A" w:rsidP="00694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24" w14:textId="608E7352" w:rsidR="00A43C5A" w:rsidRPr="00057BE2" w:rsidRDefault="00D73D81" w:rsidP="00736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563F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На Конкурс приймаються роботи на військову тематику, які висвіт</w:t>
      </w:r>
      <w:r w:rsidR="00EE1EAF" w:rsidRPr="00057BE2">
        <w:rPr>
          <w:rFonts w:ascii="Times New Roman" w:eastAsia="Times New Roman" w:hAnsi="Times New Roman" w:cs="Times New Roman"/>
          <w:sz w:val="28"/>
          <w:szCs w:val="28"/>
        </w:rPr>
        <w:t>люють дії військовослужбовців з</w:t>
      </w:r>
      <w:r w:rsidR="00610529">
        <w:rPr>
          <w:rFonts w:ascii="Times New Roman" w:eastAsia="Times New Roman" w:hAnsi="Times New Roman" w:cs="Times New Roman"/>
          <w:sz w:val="28"/>
          <w:szCs w:val="28"/>
        </w:rPr>
        <w:t xml:space="preserve"> Львівської області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 умовах </w:t>
      </w:r>
      <w:r w:rsidR="007367C0" w:rsidRPr="00057BE2">
        <w:rPr>
          <w:rFonts w:ascii="Times New Roman" w:eastAsia="Times New Roman" w:hAnsi="Times New Roman" w:cs="Times New Roman"/>
          <w:sz w:val="28"/>
          <w:szCs w:val="28"/>
        </w:rPr>
        <w:t>збройної агресії Російської Федерації проти України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, армійське життя, підтримку бойового духу та вшанування подвигів героїв-військовослужбовців, які від 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2014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року захищають </w:t>
      </w:r>
      <w:r w:rsidR="004A5D6B" w:rsidRPr="00057BE2">
        <w:rPr>
          <w:rFonts w:ascii="Times New Roman" w:eastAsia="Times New Roman" w:hAnsi="Times New Roman" w:cs="Times New Roman"/>
          <w:sz w:val="28"/>
          <w:szCs w:val="28"/>
        </w:rPr>
        <w:t>Україну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175FEC" w14:textId="77777777" w:rsidR="0083563F" w:rsidRPr="00057BE2" w:rsidRDefault="0083563F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6" w14:textId="6984CF73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3563F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Учасники Конкурсу. </w:t>
      </w:r>
    </w:p>
    <w:p w14:paraId="00000027" w14:textId="2B265A9C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Учасниками Конкурсу є автори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, розміщених вперше у визначений в оголошенні про Конкурс період у загально</w:t>
      </w:r>
      <w:r w:rsidR="00AB0483">
        <w:rPr>
          <w:rFonts w:ascii="Times New Roman" w:eastAsia="Times New Roman" w:hAnsi="Times New Roman" w:cs="Times New Roman"/>
          <w:sz w:val="28"/>
          <w:szCs w:val="28"/>
        </w:rPr>
        <w:t>національ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них, регіональних та місцевих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усіх типів (теле</w:t>
      </w:r>
      <w:r w:rsidR="00AE256B" w:rsidRPr="00057BE2">
        <w:rPr>
          <w:rFonts w:ascii="Times New Roman" w:eastAsia="Times New Roman" w:hAnsi="Times New Roman" w:cs="Times New Roman"/>
          <w:sz w:val="28"/>
          <w:szCs w:val="28"/>
        </w:rPr>
        <w:t>компанії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та радіокомпанії, друковані </w:t>
      </w:r>
      <w:r w:rsidR="0097770A" w:rsidRPr="00057BE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онлайн</w:t>
      </w:r>
      <w:r w:rsidR="00F1767B" w:rsidRPr="00057B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медіа) </w:t>
      </w:r>
      <w:r w:rsidR="0097770A" w:rsidRPr="00057BE2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форм власності (державної, приватної, комунальної), які отримали підтвердження щодо реєстрації своїх конкурсних заявок. </w:t>
      </w:r>
    </w:p>
    <w:p w14:paraId="00000028" w14:textId="1DB3DDCB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Учасник </w:t>
      </w:r>
      <w:r w:rsidR="0097770A" w:rsidRPr="00057B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онкурсу гарантує власне авторство та дотримання авторських прав на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, що надіслані до конкурсної комісії. </w:t>
      </w:r>
    </w:p>
    <w:p w14:paraId="20CD7E7E" w14:textId="6FB353ED" w:rsidR="00D57BC0" w:rsidRPr="00057BE2" w:rsidRDefault="00D57BC0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Учасниками </w:t>
      </w:r>
      <w:r w:rsidR="00C76E23" w:rsidRPr="00057B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онкурсу можуть бути лише громадяни України</w:t>
      </w:r>
      <w:r w:rsidR="00037173" w:rsidRPr="00057B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яким на </w:t>
      </w:r>
      <w:r w:rsidR="00AB0483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оголошення </w:t>
      </w:r>
      <w:r w:rsidR="00C76E23" w:rsidRPr="00057B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онкурсу виповнилось 18 років.</w:t>
      </w:r>
    </w:p>
    <w:p w14:paraId="00000029" w14:textId="549C1C60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У разі виникнення ситуації, яка допускає неоднозначне тлумачення умов Конкурсу, та/або питань, не</w:t>
      </w:r>
      <w:r w:rsidR="003725E3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врегульованих цими умовам</w:t>
      </w:r>
      <w:r w:rsidR="00344058" w:rsidRPr="00057BE2">
        <w:rPr>
          <w:rFonts w:ascii="Times New Roman" w:eastAsia="Times New Roman" w:hAnsi="Times New Roman" w:cs="Times New Roman"/>
          <w:sz w:val="28"/>
          <w:szCs w:val="28"/>
        </w:rPr>
        <w:t>и, остаточне рішення приймає конкурсна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344058" w:rsidRPr="00057BE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вимог чинного законодавства України. </w:t>
      </w:r>
    </w:p>
    <w:p w14:paraId="71C58EA5" w14:textId="77777777" w:rsidR="00614FC1" w:rsidRPr="00057BE2" w:rsidRDefault="00614FC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C" w14:textId="2C92C0BD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14FC1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995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Строки 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роведення Конкурсу. </w:t>
      </w:r>
    </w:p>
    <w:p w14:paraId="388E3A81" w14:textId="7B5B9605" w:rsidR="00FE1B7E" w:rsidRPr="00057BE2" w:rsidRDefault="00FE1B7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Конкурс розпочинається з </w:t>
      </w:r>
      <w:r w:rsidR="00DA4095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оприлюднення оголошення разом з умовами Конкурсу на офіційному вебсайті Львівської обласної </w:t>
      </w:r>
      <w:r w:rsidR="003534FA" w:rsidRPr="00057BE2">
        <w:rPr>
          <w:rFonts w:ascii="Times New Roman" w:eastAsia="Times New Roman" w:hAnsi="Times New Roman" w:cs="Times New Roman"/>
          <w:sz w:val="28"/>
          <w:szCs w:val="28"/>
        </w:rPr>
        <w:t xml:space="preserve">державної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адміністрації.</w:t>
      </w:r>
    </w:p>
    <w:p w14:paraId="673ED832" w14:textId="01E00562" w:rsidR="00FE1B7E" w:rsidRPr="00057BE2" w:rsidRDefault="00FE1B7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Учасники Конкурсу подають матеріали впродо</w:t>
      </w:r>
      <w:r w:rsidR="00115237" w:rsidRPr="00057BE2">
        <w:rPr>
          <w:rFonts w:ascii="Times New Roman" w:eastAsia="Times New Roman" w:hAnsi="Times New Roman" w:cs="Times New Roman"/>
          <w:sz w:val="28"/>
          <w:szCs w:val="28"/>
        </w:rPr>
        <w:t>вж 30 календарних днів від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237" w:rsidRPr="00057BE2">
        <w:rPr>
          <w:rFonts w:ascii="Times New Roman" w:eastAsia="Times New Roman" w:hAnsi="Times New Roman" w:cs="Times New Roman"/>
          <w:sz w:val="28"/>
          <w:szCs w:val="28"/>
        </w:rPr>
        <w:t xml:space="preserve">дати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оголошення Конкурсу. Матеріали, подані пізніше від установлених </w:t>
      </w:r>
      <w:r w:rsidR="00D73995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строків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до розгляду не приймаються.</w:t>
      </w:r>
    </w:p>
    <w:p w14:paraId="0000002E" w14:textId="79E2F1F1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Конкурсним роком, в який повинні бути створені та опубліковані матеріали, вваж</w:t>
      </w:r>
      <w:r w:rsidR="00FE1B7E" w:rsidRPr="00057BE2">
        <w:rPr>
          <w:rFonts w:ascii="Times New Roman" w:eastAsia="Times New Roman" w:hAnsi="Times New Roman" w:cs="Times New Roman"/>
          <w:sz w:val="28"/>
          <w:szCs w:val="28"/>
        </w:rPr>
        <w:t>ається рік, що передує Конкурсу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F" w14:textId="3EE20D2B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Переможець Конкурсу</w:t>
      </w:r>
      <w:r w:rsidR="00655A8A" w:rsidRPr="00057BE2">
        <w:rPr>
          <w:rFonts w:ascii="Times New Roman" w:eastAsia="Times New Roman" w:hAnsi="Times New Roman" w:cs="Times New Roman"/>
          <w:sz w:val="28"/>
          <w:szCs w:val="28"/>
        </w:rPr>
        <w:t xml:space="preserve"> та переможці у номінаціях визначаю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ться </w:t>
      </w:r>
      <w:r w:rsidR="00CD6E25" w:rsidRPr="00057BE2">
        <w:rPr>
          <w:rFonts w:ascii="Times New Roman" w:eastAsia="Times New Roman" w:hAnsi="Times New Roman" w:cs="Times New Roman"/>
          <w:sz w:val="28"/>
          <w:szCs w:val="28"/>
        </w:rPr>
        <w:t>впродовж 30 днів після завершення прийому документів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Рішення про визначення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lastRenderedPageBreak/>
        <w:t>переможця Конкурсу</w:t>
      </w:r>
      <w:r w:rsidR="00655A8A" w:rsidRPr="00057BE2">
        <w:rPr>
          <w:rFonts w:ascii="Times New Roman" w:eastAsia="Times New Roman" w:hAnsi="Times New Roman" w:cs="Times New Roman"/>
          <w:sz w:val="28"/>
          <w:szCs w:val="28"/>
        </w:rPr>
        <w:t xml:space="preserve"> та переможців у номінаціях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оприлюднюється на офіційн</w:t>
      </w:r>
      <w:r w:rsidR="00CD6E25" w:rsidRPr="00057BE2"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0E9D" w:rsidRPr="00057BE2">
        <w:rPr>
          <w:rFonts w:ascii="Times New Roman" w:eastAsia="Times New Roman" w:hAnsi="Times New Roman" w:cs="Times New Roman"/>
          <w:sz w:val="28"/>
          <w:szCs w:val="28"/>
        </w:rPr>
        <w:t>вебсайті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Львівської об</w:t>
      </w:r>
      <w:r w:rsidR="00CD6E25" w:rsidRPr="00057BE2">
        <w:rPr>
          <w:rFonts w:ascii="Times New Roman" w:eastAsia="Times New Roman" w:hAnsi="Times New Roman" w:cs="Times New Roman"/>
          <w:sz w:val="28"/>
          <w:szCs w:val="28"/>
        </w:rPr>
        <w:t xml:space="preserve">ласної державної адміністрації </w:t>
      </w:r>
      <w:r w:rsidR="00591EAE" w:rsidRPr="00057BE2">
        <w:rPr>
          <w:rFonts w:ascii="Times New Roman" w:eastAsia="Times New Roman" w:hAnsi="Times New Roman" w:cs="Times New Roman"/>
          <w:sz w:val="28"/>
          <w:szCs w:val="28"/>
        </w:rPr>
        <w:t xml:space="preserve">та в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ADC512" w14:textId="77777777" w:rsidR="00E22F1E" w:rsidRPr="00057BE2" w:rsidRDefault="00E22F1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1" w14:textId="1E1ED37D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4</w:t>
      </w:r>
      <w:r w:rsidR="00E22F1E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Вимоги до конкурсних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32" w14:textId="7777777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Подані на Конкурс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повинні відповідати таким основним вимогам та критеріям: </w:t>
      </w:r>
    </w:p>
    <w:p w14:paraId="00000033" w14:textId="34D21204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мають бути оприлюднені у </w:t>
      </w:r>
      <w:r w:rsidR="00FE5BDC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вперше у поточному конкурсному році; </w:t>
      </w:r>
    </w:p>
    <w:p w14:paraId="00000034" w14:textId="77777777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мають відповідати тематичним пріоритетам Конкурсу; </w:t>
      </w:r>
    </w:p>
    <w:p w14:paraId="00000035" w14:textId="2C926DDF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мають фахово висвітлювати тематику,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коректно</w:t>
      </w:r>
      <w:proofErr w:type="spellEnd"/>
      <w:r w:rsidR="008F730E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застосовуючи необхідну термінологію</w:t>
      </w:r>
      <w:r w:rsidR="008F730E" w:rsidRPr="00057BE2">
        <w:rPr>
          <w:rFonts w:ascii="Times New Roman" w:eastAsia="Times New Roman" w:hAnsi="Times New Roman" w:cs="Times New Roman"/>
          <w:sz w:val="28"/>
          <w:szCs w:val="28"/>
        </w:rPr>
        <w:t xml:space="preserve"> відповід</w:t>
      </w:r>
      <w:r w:rsidR="0031168C" w:rsidRPr="00057BE2">
        <w:rPr>
          <w:rFonts w:ascii="Times New Roman" w:eastAsia="Times New Roman" w:hAnsi="Times New Roman" w:cs="Times New Roman"/>
          <w:sz w:val="28"/>
          <w:szCs w:val="28"/>
        </w:rPr>
        <w:t>но до чинного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законодавств</w:t>
      </w:r>
      <w:r w:rsidR="0031168C" w:rsidRPr="00057B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України; </w:t>
      </w:r>
    </w:p>
    <w:p w14:paraId="00000036" w14:textId="77777777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мають містити актуальну інформацію, яка сприятиме підтримці бойового духу українського війська, вшануванню подвигів героїв України та обізнаності населення про дії української армії; </w:t>
      </w:r>
    </w:p>
    <w:p w14:paraId="00000037" w14:textId="5BBF92DF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автори конкурсних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мають дотримуватись етичних норм та стандартів журналістики (баланс думок і точок зору, об’єктивність, достовірність (по</w:t>
      </w:r>
      <w:r w:rsidR="009E273A" w:rsidRPr="00057BE2">
        <w:rPr>
          <w:rFonts w:ascii="Times New Roman" w:eastAsia="Times New Roman" w:hAnsi="Times New Roman" w:cs="Times New Roman"/>
          <w:sz w:val="28"/>
          <w:szCs w:val="28"/>
        </w:rPr>
        <w:t>клик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ання на джерела), відокремлення фактів від коментарів, точність, повнота п</w:t>
      </w:r>
      <w:r w:rsidR="009E273A" w:rsidRPr="00057BE2">
        <w:rPr>
          <w:rFonts w:ascii="Times New Roman" w:eastAsia="Times New Roman" w:hAnsi="Times New Roman" w:cs="Times New Roman"/>
          <w:sz w:val="28"/>
          <w:szCs w:val="28"/>
        </w:rPr>
        <w:t>одан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ня фактів та інформації з проблеми тощо);</w:t>
      </w:r>
    </w:p>
    <w:p w14:paraId="00000038" w14:textId="20355D78" w:rsidR="00A43C5A" w:rsidRPr="00057BE2" w:rsidRDefault="00D73D81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інформація у конкурсних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медіаматеріалах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має бути викладена </w:t>
      </w:r>
      <w:r w:rsidR="00D57BC0" w:rsidRPr="00057BE2">
        <w:rPr>
          <w:rFonts w:ascii="Times New Roman" w:eastAsia="Times New Roman" w:hAnsi="Times New Roman" w:cs="Times New Roman"/>
          <w:sz w:val="28"/>
          <w:szCs w:val="28"/>
        </w:rPr>
        <w:t xml:space="preserve">українською мовою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оригінально,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креативно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, з авторським підходом</w:t>
      </w:r>
      <w:r w:rsidR="00786A3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8C70DC" w14:textId="37BA3D5B" w:rsidR="008231DB" w:rsidRPr="00963A9E" w:rsidRDefault="00786A34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3A9E">
        <w:rPr>
          <w:rFonts w:ascii="Times New Roman" w:eastAsia="Times New Roman" w:hAnsi="Times New Roman" w:cs="Times New Roman"/>
          <w:sz w:val="28"/>
          <w:szCs w:val="28"/>
        </w:rPr>
        <w:t>медіаматеріали</w:t>
      </w:r>
      <w:proofErr w:type="spellEnd"/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 мають відповідати вимогам, а саме технічним характеристикам</w:t>
      </w:r>
      <w:r w:rsidR="007B0C95" w:rsidRPr="00963A9E">
        <w:rPr>
          <w:rFonts w:ascii="Times New Roman" w:eastAsia="Times New Roman" w:hAnsi="Times New Roman" w:cs="Times New Roman"/>
          <w:sz w:val="28"/>
          <w:szCs w:val="28"/>
        </w:rPr>
        <w:t xml:space="preserve"> конкурсних матеріалів</w:t>
      </w:r>
      <w:r w:rsidR="00F832E4" w:rsidRPr="00963A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7A67" w:rsidRPr="00963A9E">
        <w:rPr>
          <w:rFonts w:ascii="Times New Roman" w:eastAsia="Times New Roman" w:hAnsi="Times New Roman" w:cs="Times New Roman"/>
          <w:sz w:val="28"/>
          <w:szCs w:val="28"/>
        </w:rPr>
        <w:t>наведен</w:t>
      </w:r>
      <w:r w:rsidR="008903C9" w:rsidRPr="00963A9E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115106" w:rsidRPr="00963A9E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 додатку 1</w:t>
      </w:r>
      <w:r w:rsidR="00F832E4" w:rsidRPr="00963A9E">
        <w:rPr>
          <w:rFonts w:ascii="Times New Roman" w:eastAsia="Times New Roman" w:hAnsi="Times New Roman" w:cs="Times New Roman"/>
          <w:sz w:val="28"/>
          <w:szCs w:val="28"/>
        </w:rPr>
        <w:t xml:space="preserve"> до цього Положення.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0D38E7D" w14:textId="77777777" w:rsidR="00786A34" w:rsidRPr="00057BE2" w:rsidRDefault="00786A34" w:rsidP="006944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A" w14:textId="4D7514DA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5</w:t>
      </w:r>
      <w:r w:rsidR="009F31E1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Загальні умови участі у Конкурсі. </w:t>
      </w:r>
    </w:p>
    <w:p w14:paraId="0000003B" w14:textId="78CBEA96" w:rsidR="00A43C5A" w:rsidRPr="00057BE2" w:rsidRDefault="00240618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Для участі в Конкурсі необхідно заповнити конкурсну заявку </w:t>
      </w:r>
      <w:r w:rsidR="005051B5">
        <w:rPr>
          <w:rFonts w:ascii="Times New Roman" w:hAnsi="Times New Roman" w:cs="Times New Roman"/>
          <w:color w:val="000000" w:themeColor="text1"/>
          <w:sz w:val="28"/>
          <w:szCs w:val="28"/>
        </w:rPr>
        <w:t>за формою</w:t>
      </w:r>
      <w:r w:rsidR="00742C11" w:rsidRPr="00057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згідно з додатком </w:t>
      </w:r>
      <w:r w:rsidR="00EC6510">
        <w:rPr>
          <w:rFonts w:ascii="Times New Roman" w:hAnsi="Times New Roman" w:cs="Times New Roman"/>
          <w:sz w:val="28"/>
          <w:szCs w:val="28"/>
        </w:rPr>
        <w:t>2</w:t>
      </w:r>
      <w:r w:rsidR="006B71CF" w:rsidRPr="00057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2C11" w:rsidRPr="00057BE2">
        <w:rPr>
          <w:rFonts w:ascii="Times New Roman" w:hAnsi="Times New Roman" w:cs="Times New Roman"/>
          <w:color w:val="000000" w:themeColor="text1"/>
          <w:sz w:val="28"/>
          <w:szCs w:val="28"/>
        </w:rPr>
        <w:t>до цього Положення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додати до неї один </w:t>
      </w:r>
      <w:proofErr w:type="spellStart"/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медіаматеріал</w:t>
      </w:r>
      <w:proofErr w:type="spellEnd"/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(публікацію, або аудіо</w:t>
      </w:r>
      <w:r w:rsidR="005051B5" w:rsidRPr="00057BE2">
        <w:rPr>
          <w:rFonts w:ascii="Times New Roman" w:eastAsia="Times New Roman" w:hAnsi="Times New Roman" w:cs="Times New Roman"/>
          <w:sz w:val="28"/>
          <w:szCs w:val="28"/>
        </w:rPr>
        <w:t>запис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чи відеозапис) у вигляді посилання (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link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) на цю роботу, яка попередньо опу</w:t>
      </w:r>
      <w:r w:rsidR="005051B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лікована в онлайн-медіа, або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скан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-копію сторінки газети, в якій вийшов конкурсний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Якщо додати посилання на постійно розміщений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 мережі Інтернет неможливо, учасник Конкурсу/автор має завантажити свій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файлообмінні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хмарні сервіси та надати вільний доступ протягом строку проведення Конкурсу</w:t>
      </w:r>
      <w:r w:rsidR="00D73D81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000003D" w14:textId="695C7318" w:rsidR="00A43C5A" w:rsidRPr="00963A9E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Кожен учасник мо</w:t>
      </w:r>
      <w:r w:rsidR="00775843" w:rsidRPr="00057BE2">
        <w:rPr>
          <w:rFonts w:ascii="Times New Roman" w:eastAsia="Times New Roman" w:hAnsi="Times New Roman" w:cs="Times New Roman"/>
          <w:sz w:val="28"/>
          <w:szCs w:val="28"/>
        </w:rPr>
        <w:t xml:space="preserve">же подати не більше трьох </w:t>
      </w:r>
      <w:proofErr w:type="spellStart"/>
      <w:r w:rsidR="00775843" w:rsidRPr="00057BE2">
        <w:rPr>
          <w:rFonts w:ascii="Times New Roman" w:eastAsia="Times New Roman" w:hAnsi="Times New Roman" w:cs="Times New Roman"/>
          <w:sz w:val="28"/>
          <w:szCs w:val="28"/>
        </w:rPr>
        <w:t>медіа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, оформивши ї</w:t>
      </w:r>
      <w:r w:rsidR="003A2A5A" w:rsidRPr="00057BE2">
        <w:rPr>
          <w:rFonts w:ascii="Times New Roman" w:eastAsia="Times New Roman" w:hAnsi="Times New Roman" w:cs="Times New Roman"/>
          <w:sz w:val="28"/>
          <w:szCs w:val="28"/>
        </w:rPr>
        <w:t>х окремими конкурсними заявками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>встан</w:t>
      </w:r>
      <w:r w:rsidR="007B0C95" w:rsidRPr="00963A9E">
        <w:rPr>
          <w:rFonts w:ascii="Times New Roman" w:eastAsia="Times New Roman" w:hAnsi="Times New Roman" w:cs="Times New Roman"/>
          <w:sz w:val="28"/>
          <w:szCs w:val="28"/>
        </w:rPr>
        <w:t>овлених</w:t>
      </w:r>
      <w:r w:rsidR="003A2A5A" w:rsidRPr="00963A9E">
        <w:rPr>
          <w:rFonts w:ascii="Times New Roman" w:eastAsia="Times New Roman" w:hAnsi="Times New Roman" w:cs="Times New Roman"/>
          <w:sz w:val="28"/>
          <w:szCs w:val="28"/>
        </w:rPr>
        <w:t xml:space="preserve"> вимог</w:t>
      </w:r>
      <w:r w:rsidR="007B0C95" w:rsidRPr="00963A9E">
        <w:rPr>
          <w:rFonts w:ascii="Times New Roman" w:eastAsia="Times New Roman" w:hAnsi="Times New Roman" w:cs="Times New Roman"/>
          <w:sz w:val="28"/>
          <w:szCs w:val="28"/>
        </w:rPr>
        <w:t xml:space="preserve"> цим Положенням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0675DD3" w14:textId="77777777" w:rsidR="005C2939" w:rsidRPr="00057BE2" w:rsidRDefault="005C2939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F" w14:textId="11CF129A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C2939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Процедура оцінювання та визначення переможця Конкурсу.</w:t>
      </w:r>
    </w:p>
    <w:p w14:paraId="1771FC1C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Процедура Конкурсу передбачає попередній відбір, який здійснюється під час реєстрації конкурсної заявки учасника Конкурсу, та безпосередньо процедуру оцінювання змісту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медіаматеріалу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AE17D6A" w14:textId="79141B66" w:rsidR="00573FC6" w:rsidRPr="00963A9E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Матеріали для участі у Конкурсі подаються до д</w:t>
      </w:r>
      <w:r w:rsidR="00103FEC">
        <w:rPr>
          <w:rFonts w:ascii="Times New Roman" w:eastAsia="Times New Roman" w:hAnsi="Times New Roman" w:cs="Times New Roman"/>
          <w:sz w:val="28"/>
          <w:szCs w:val="28"/>
        </w:rPr>
        <w:t xml:space="preserve">епартаменту відповідно </w:t>
      </w:r>
      <w:r w:rsidR="00103FEC" w:rsidRPr="00963A9E">
        <w:rPr>
          <w:rFonts w:ascii="Times New Roman" w:eastAsia="Times New Roman" w:hAnsi="Times New Roman" w:cs="Times New Roman"/>
          <w:sz w:val="28"/>
          <w:szCs w:val="28"/>
        </w:rPr>
        <w:t>до вимог пунктів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FEC" w:rsidRPr="00963A9E">
        <w:rPr>
          <w:rFonts w:ascii="Times New Roman" w:eastAsia="Times New Roman" w:hAnsi="Times New Roman" w:cs="Times New Roman"/>
          <w:sz w:val="28"/>
          <w:szCs w:val="28"/>
        </w:rPr>
        <w:t xml:space="preserve">4 і </w:t>
      </w:r>
      <w:r w:rsidRPr="00963A9E">
        <w:rPr>
          <w:rFonts w:ascii="Times New Roman" w:eastAsia="Times New Roman" w:hAnsi="Times New Roman" w:cs="Times New Roman"/>
          <w:sz w:val="28"/>
          <w:szCs w:val="28"/>
        </w:rPr>
        <w:t xml:space="preserve">5 цього розділу. </w:t>
      </w:r>
    </w:p>
    <w:p w14:paraId="07950AAD" w14:textId="4BB00322" w:rsidR="00573FC6" w:rsidRPr="00963A9E" w:rsidRDefault="00F9284A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Кожний </w:t>
      </w:r>
      <w:proofErr w:type="spellStart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>медіамате</w:t>
      </w:r>
      <w:r>
        <w:rPr>
          <w:rFonts w:ascii="Times New Roman" w:eastAsia="Times New Roman" w:hAnsi="Times New Roman" w:cs="Times New Roman"/>
          <w:sz w:val="28"/>
          <w:szCs w:val="28"/>
        </w:rPr>
        <w:t>ріал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що міститься в </w:t>
      </w:r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заявці, попередньо перевіряється на відповідність вимогам цього Положення. Автор заявки отримує лист про зарахування (реєстрацію) або відмову в прийнятті </w:t>
      </w:r>
      <w:proofErr w:type="spellStart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медіаматеріалу</w:t>
      </w:r>
      <w:proofErr w:type="spellEnd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 на Конкурс</w:t>
      </w:r>
      <w:r w:rsidR="00573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FC2" w:rsidRPr="00963A9E">
        <w:rPr>
          <w:rFonts w:ascii="Times New Roman" w:eastAsia="Times New Roman" w:hAnsi="Times New Roman" w:cs="Times New Roman"/>
          <w:sz w:val="28"/>
          <w:szCs w:val="28"/>
        </w:rPr>
        <w:t>(із зазначенням причин відмови)</w:t>
      </w:r>
      <w:r w:rsidR="00573FC6" w:rsidRPr="00963A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67411B2" w14:textId="43A2775F" w:rsidR="00573FC6" w:rsidRPr="00057BE2" w:rsidRDefault="00D73D81" w:rsidP="00575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Оцінювання поданих на Конкурс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="00EE4FF8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2EA" w:rsidRPr="00057BE2">
        <w:rPr>
          <w:rFonts w:ascii="Times New Roman" w:eastAsia="Times New Roman" w:hAnsi="Times New Roman" w:cs="Times New Roman"/>
          <w:sz w:val="28"/>
          <w:szCs w:val="28"/>
        </w:rPr>
        <w:t>здійснюється членами к</w:t>
      </w:r>
      <w:r w:rsidR="00EE4FF8" w:rsidRPr="00057BE2">
        <w:rPr>
          <w:rFonts w:ascii="Times New Roman" w:eastAsia="Times New Roman" w:hAnsi="Times New Roman" w:cs="Times New Roman"/>
          <w:sz w:val="28"/>
          <w:szCs w:val="28"/>
        </w:rPr>
        <w:t>онкурсної комісії</w:t>
      </w:r>
      <w:r w:rsidR="00575B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E4FF8" w:rsidRPr="00057BE2">
        <w:rPr>
          <w:rFonts w:ascii="Times New Roman" w:eastAsia="Times New Roman" w:hAnsi="Times New Roman" w:cs="Times New Roman"/>
          <w:sz w:val="28"/>
          <w:szCs w:val="28"/>
        </w:rPr>
        <w:t>Визначення переможця Конкурсу відбувається відповідно до отриманої загальної кількості балів</w:t>
      </w:r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. За результатами оцінювання </w:t>
      </w:r>
      <w:proofErr w:type="spellStart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, поданих на Конкурс, формується їх загальний рейтинг. Учасник Конкурсу, </w:t>
      </w:r>
      <w:proofErr w:type="spellStart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</w:t>
      </w:r>
      <w:proofErr w:type="spellEnd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 якого набрав найбільшу кількість балів, визначається переможцем Конкурсу та нагороджується премією гран-прі. </w:t>
      </w:r>
      <w:proofErr w:type="spellStart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</w:t>
      </w:r>
      <w:proofErr w:type="spellEnd"/>
      <w:r w:rsidR="00573FC6" w:rsidRPr="00057BE2">
        <w:rPr>
          <w:rFonts w:ascii="Times New Roman" w:eastAsia="Times New Roman" w:hAnsi="Times New Roman" w:cs="Times New Roman"/>
          <w:sz w:val="28"/>
          <w:szCs w:val="28"/>
        </w:rPr>
        <w:t xml:space="preserve"> переможця Конкурсу, що здобув премію гран-прі, автоматично виключається із претендентів на перемогу у номінаціях.</w:t>
      </w:r>
    </w:p>
    <w:p w14:paraId="3DD7C8B5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Серед інших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, що не здобули перемогу у Конкурсі, формується рейтинг у номінаціях: </w:t>
      </w:r>
    </w:p>
    <w:p w14:paraId="1A3BA8F0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«Текстовий матеріал, розміщений в онлайн-медіа»;</w:t>
      </w:r>
    </w:p>
    <w:p w14:paraId="7DCCC937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«Матеріал, розміщений в друкованому медіа»;</w:t>
      </w:r>
    </w:p>
    <w:p w14:paraId="34502E81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«Відеоматеріал, розміщений у телеефірі або в онлайн-медіа»;</w:t>
      </w:r>
    </w:p>
    <w:p w14:paraId="0314D785" w14:textId="77777777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«Матеріал, розміщений у радіоефірі».</w:t>
      </w:r>
    </w:p>
    <w:p w14:paraId="519CB5D3" w14:textId="44B443D5" w:rsidR="00573FC6" w:rsidRPr="00057BE2" w:rsidRDefault="00573FC6" w:rsidP="00573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У кожній з номінацій визначається по </w:t>
      </w:r>
      <w:r w:rsidR="00575B96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переможці (І</w:t>
      </w:r>
      <w:r w:rsidR="00575B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5B96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ІІ</w:t>
      </w:r>
      <w:r w:rsidR="00575B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місце) відповідно до рейтингу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, сформованого за кількістю набраних балів.</w:t>
      </w:r>
    </w:p>
    <w:p w14:paraId="00000040" w14:textId="7B917C0B" w:rsidR="00A43C5A" w:rsidRPr="00057BE2" w:rsidRDefault="00573FC6" w:rsidP="007F0A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Остаточне затвердження переможців конкурсу здійснюється конкурсною комісією</w:t>
      </w:r>
      <w:r w:rsidR="007F0AAE" w:rsidRPr="00057BE2">
        <w:rPr>
          <w:rFonts w:ascii="Times New Roman" w:eastAsia="Times New Roman" w:hAnsi="Times New Roman" w:cs="Times New Roman"/>
          <w:sz w:val="28"/>
          <w:szCs w:val="28"/>
        </w:rPr>
        <w:t>, склад якої затверджується наказом директора департаменту. Кількість членів конкурсної комісії повинна бути непарною, не може бути менш як 5 і більш як 9 осіб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D68409C" w14:textId="242577A9" w:rsidR="00303A27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До складу конкурсної комісії можуть входити </w:t>
      </w:r>
      <w:r w:rsidR="008528FE" w:rsidRPr="00057BE2">
        <w:rPr>
          <w:rFonts w:ascii="Times New Roman" w:eastAsia="Times New Roman" w:hAnsi="Times New Roman" w:cs="Times New Roman"/>
          <w:sz w:val="28"/>
          <w:szCs w:val="28"/>
        </w:rPr>
        <w:t>представники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Львівської обласної </w:t>
      </w:r>
      <w:r w:rsidR="003534FA" w:rsidRPr="00057BE2">
        <w:rPr>
          <w:rFonts w:ascii="Times New Roman" w:eastAsia="Times New Roman" w:hAnsi="Times New Roman" w:cs="Times New Roman"/>
          <w:sz w:val="28"/>
          <w:szCs w:val="28"/>
        </w:rPr>
        <w:t xml:space="preserve">державної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адміністрації, Львівської обласної ради, Львівської обласної організації Національної спілки журналістів України, журналісти, які мають військовий досвід</w:t>
      </w:r>
      <w:r w:rsidR="000E4F0B" w:rsidRPr="00057BE2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7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представники </w:t>
      </w:r>
      <w:r w:rsidR="004A5D6B" w:rsidRPr="00057BE2">
        <w:rPr>
          <w:rFonts w:ascii="Times New Roman" w:eastAsia="Times New Roman" w:hAnsi="Times New Roman" w:cs="Times New Roman"/>
          <w:sz w:val="28"/>
          <w:szCs w:val="28"/>
        </w:rPr>
        <w:t xml:space="preserve">профільних </w:t>
      </w:r>
      <w:r w:rsidR="003A448A">
        <w:rPr>
          <w:rFonts w:ascii="Times New Roman" w:eastAsia="Times New Roman" w:hAnsi="Times New Roman" w:cs="Times New Roman"/>
          <w:sz w:val="28"/>
          <w:szCs w:val="28"/>
        </w:rPr>
        <w:t xml:space="preserve">закладів вищої освіти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та громадськості</w:t>
      </w:r>
      <w:r w:rsidR="004126DD" w:rsidRPr="00057BE2">
        <w:rPr>
          <w:rFonts w:ascii="Times New Roman" w:eastAsia="Times New Roman" w:hAnsi="Times New Roman" w:cs="Times New Roman"/>
          <w:sz w:val="28"/>
          <w:szCs w:val="28"/>
        </w:rPr>
        <w:t xml:space="preserve"> (за згодою)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42" w14:textId="3E0BE85B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Очолю</w:t>
      </w:r>
      <w:r w:rsidR="00CD6E25" w:rsidRPr="00057BE2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конкурсну комісію </w:t>
      </w:r>
      <w:r w:rsidR="00CD6E25" w:rsidRPr="00057BE2">
        <w:rPr>
          <w:rFonts w:ascii="Times New Roman" w:eastAsia="Times New Roman" w:hAnsi="Times New Roman" w:cs="Times New Roman"/>
          <w:sz w:val="28"/>
          <w:szCs w:val="28"/>
        </w:rPr>
        <w:t>голова</w:t>
      </w:r>
      <w:r w:rsidR="00834134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960" w:rsidRPr="00057B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директор департаменту.</w:t>
      </w:r>
    </w:p>
    <w:p w14:paraId="00000043" w14:textId="3D16C464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Обов’язки секретаря конкурсної комісії виконує працівник департаменту. Виконання таких обов’язків покладається</w:t>
      </w:r>
      <w:r w:rsidR="00834134" w:rsidRPr="00057BE2">
        <w:rPr>
          <w:rFonts w:ascii="Times New Roman" w:eastAsia="Times New Roman" w:hAnsi="Times New Roman" w:cs="Times New Roman"/>
          <w:sz w:val="28"/>
          <w:szCs w:val="28"/>
        </w:rPr>
        <w:t xml:space="preserve"> наказом директора департаменту.</w:t>
      </w:r>
    </w:p>
    <w:p w14:paraId="00000047" w14:textId="775D3808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В обговоренні п</w:t>
      </w:r>
      <w:r w:rsidR="0076737A" w:rsidRPr="00057BE2">
        <w:rPr>
          <w:rFonts w:ascii="Times New Roman" w:eastAsia="Times New Roman" w:hAnsi="Times New Roman" w:cs="Times New Roman"/>
          <w:sz w:val="28"/>
          <w:szCs w:val="28"/>
        </w:rPr>
        <w:t>одан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их на Конкурс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беруть участь лише члени конкурсної комісії. </w:t>
      </w:r>
    </w:p>
    <w:p w14:paraId="00000048" w14:textId="7777777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Члени конкурсної комісії мають дотримуватися принципів справедливості, неупередженості, незалежності та професіоналізму. </w:t>
      </w:r>
    </w:p>
    <w:p w14:paraId="00000049" w14:textId="0E5FB2E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Не допускається втручання в діяльність конкурсної комісії будь-яких органів влади,</w:t>
      </w:r>
      <w:r w:rsidR="00895317" w:rsidRPr="00057BE2">
        <w:rPr>
          <w:rFonts w:ascii="Times New Roman" w:eastAsia="Times New Roman" w:hAnsi="Times New Roman" w:cs="Times New Roman"/>
          <w:sz w:val="28"/>
          <w:szCs w:val="28"/>
        </w:rPr>
        <w:t xml:space="preserve"> третіх сторін,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а також учасників Конкурсу. </w:t>
      </w:r>
    </w:p>
    <w:p w14:paraId="0000004A" w14:textId="7777777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Засідання конкурсної комісії вважається правочинним, якщо на ньому присутні більш як 2/3 її складу. </w:t>
      </w:r>
    </w:p>
    <w:p w14:paraId="0000004B" w14:textId="45EEAF89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Членом конкурсної комісії не може бути особа, яка є близькою особою (в</w:t>
      </w:r>
      <w:r w:rsidR="00E40F66" w:rsidRPr="00057BE2">
        <w:rPr>
          <w:rFonts w:ascii="Times New Roman" w:eastAsia="Times New Roman" w:hAnsi="Times New Roman" w:cs="Times New Roman"/>
          <w:sz w:val="28"/>
          <w:szCs w:val="28"/>
        </w:rPr>
        <w:t>ідповідно до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«Про запобігання корупції») або членом сім’ї учасника Конкурсу. Якщо у члена конкурсної комісії виникає конфлікт інтересів,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він має заявити про це на засіданні конкурсної комісії, про що зазначається у протоколі засідання. </w:t>
      </w:r>
    </w:p>
    <w:p w14:paraId="0000004C" w14:textId="109230A6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Конфлікт інтересів може мати місце не лише тоді, коли зазначена суперечність вже</w:t>
      </w:r>
      <w:r w:rsidR="00FF1094" w:rsidRPr="00057BE2">
        <w:rPr>
          <w:rFonts w:ascii="Times New Roman" w:eastAsia="Times New Roman" w:hAnsi="Times New Roman" w:cs="Times New Roman"/>
          <w:sz w:val="28"/>
          <w:szCs w:val="28"/>
        </w:rPr>
        <w:t xml:space="preserve"> фактично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вплинула на об’єктивність або неупередженість прийняття рішень (вчинення або невчинення дій), а і тоді, коли вона потенційно може вплинути на них. </w:t>
      </w:r>
    </w:p>
    <w:p w14:paraId="0000004D" w14:textId="7777777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У разі виявлення фактів, що свідчать про конфлікт інтересів члена конкурсної комісії чи відповідної його усної заяви про це, така особа не бере участі в оцінюванні та голосуванні конкурсної комісії. </w:t>
      </w:r>
    </w:p>
    <w:p w14:paraId="0000004E" w14:textId="7777777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Якщо конфлікт інтересів виявлено після ухвалення комісією рішення про визначення переможця, таке рішення підлягає перегляду. </w:t>
      </w:r>
    </w:p>
    <w:p w14:paraId="00000056" w14:textId="052C56D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4421C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разі однакової кількості балів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результати Конкурсу визначаються більшістю голосів від присутніх членів конкурсної комісії. </w:t>
      </w:r>
      <w:r w:rsidR="0045670F" w:rsidRPr="00057BE2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однаков</w:t>
      </w:r>
      <w:r w:rsidR="0045670F" w:rsidRPr="00057BE2"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кількості голосів голос голов</w:t>
      </w:r>
      <w:r w:rsidR="0045670F" w:rsidRPr="00057B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засіданн</w:t>
      </w:r>
      <w:r w:rsidR="0045670F" w:rsidRPr="00057BE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є вирішальним. </w:t>
      </w:r>
    </w:p>
    <w:p w14:paraId="00000057" w14:textId="52918117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Рішення конкурсної комісії про визначення і нагородження переможця Конкурсу оформляється протоколом. </w:t>
      </w:r>
    </w:p>
    <w:p w14:paraId="00000058" w14:textId="4B03F6F2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Перемож</w:t>
      </w:r>
      <w:r w:rsidR="00D70698" w:rsidRPr="00057BE2">
        <w:rPr>
          <w:rFonts w:ascii="Times New Roman" w:eastAsia="Times New Roman" w:hAnsi="Times New Roman" w:cs="Times New Roman"/>
          <w:sz w:val="28"/>
          <w:szCs w:val="28"/>
        </w:rPr>
        <w:t>ець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Конкурсу</w:t>
      </w:r>
      <w:r w:rsidR="00D70698" w:rsidRPr="00057BE2">
        <w:rPr>
          <w:rFonts w:ascii="Times New Roman" w:eastAsia="Times New Roman" w:hAnsi="Times New Roman" w:cs="Times New Roman"/>
          <w:sz w:val="28"/>
          <w:szCs w:val="28"/>
        </w:rPr>
        <w:t xml:space="preserve"> та переможці у номінаціях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нагороджуються грошов</w:t>
      </w:r>
      <w:r w:rsidR="00895317" w:rsidRPr="00057BE2">
        <w:rPr>
          <w:rFonts w:ascii="Times New Roman" w:eastAsia="Times New Roman" w:hAnsi="Times New Roman" w:cs="Times New Roman"/>
          <w:sz w:val="28"/>
          <w:szCs w:val="28"/>
        </w:rPr>
        <w:t>ими преміями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8EB750A" w14:textId="42D02194" w:rsidR="005A555E" w:rsidRPr="003B3333" w:rsidRDefault="006B71CF" w:rsidP="00826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333">
        <w:rPr>
          <w:rFonts w:ascii="Times New Roman" w:eastAsia="Times New Roman" w:hAnsi="Times New Roman" w:cs="Times New Roman"/>
          <w:sz w:val="28"/>
          <w:szCs w:val="28"/>
        </w:rPr>
        <w:t>Реалізацію Конкурсу забезпечує департамент.</w:t>
      </w:r>
    </w:p>
    <w:p w14:paraId="04DFFE0F" w14:textId="77777777" w:rsidR="00881130" w:rsidRPr="003B3333" w:rsidRDefault="00881130" w:rsidP="00826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C6EA03" w14:textId="12F946C0" w:rsidR="009121E8" w:rsidRPr="00057BE2" w:rsidRDefault="00D73D81" w:rsidP="00D90A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b/>
          <w:sz w:val="28"/>
          <w:szCs w:val="28"/>
        </w:rPr>
        <w:t>ІІІ. Ф</w:t>
      </w:r>
      <w:r w:rsidR="009D18CF" w:rsidRPr="00057BE2">
        <w:rPr>
          <w:rFonts w:ascii="Times New Roman" w:eastAsia="Times New Roman" w:hAnsi="Times New Roman" w:cs="Times New Roman"/>
          <w:b/>
          <w:sz w:val="28"/>
          <w:szCs w:val="28"/>
        </w:rPr>
        <w:t>інансове забезпечення К</w:t>
      </w:r>
      <w:r w:rsidR="009121E8" w:rsidRPr="00057BE2">
        <w:rPr>
          <w:rFonts w:ascii="Times New Roman" w:eastAsia="Times New Roman" w:hAnsi="Times New Roman" w:cs="Times New Roman"/>
          <w:b/>
          <w:sz w:val="28"/>
          <w:szCs w:val="28"/>
        </w:rPr>
        <w:t>онкурсу</w:t>
      </w:r>
    </w:p>
    <w:p w14:paraId="001BF7DD" w14:textId="5C8E5FF3" w:rsidR="00232137" w:rsidRPr="00057BE2" w:rsidRDefault="00232137" w:rsidP="00D90A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14:paraId="0000005F" w14:textId="1793E9D1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1</w:t>
      </w:r>
      <w:r w:rsidR="003F3FEE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8EA" w:rsidRPr="00057BE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F56AD" w:rsidRPr="00057BE2">
        <w:rPr>
          <w:rFonts w:ascii="Times New Roman" w:eastAsia="Times New Roman" w:hAnsi="Times New Roman" w:cs="Times New Roman"/>
          <w:sz w:val="28"/>
          <w:szCs w:val="28"/>
        </w:rPr>
        <w:t>ошти</w:t>
      </w:r>
      <w:r w:rsidR="00573FC2">
        <w:rPr>
          <w:rFonts w:ascii="Times New Roman" w:eastAsia="Times New Roman" w:hAnsi="Times New Roman" w:cs="Times New Roman"/>
          <w:sz w:val="28"/>
          <w:szCs w:val="28"/>
        </w:rPr>
        <w:t xml:space="preserve"> для нагородження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переможц</w:t>
      </w:r>
      <w:r w:rsidR="003534FA" w:rsidRPr="00057BE2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Конкурсу передбачаються в обласному бюджеті в межах виконання заходів Регіональної програми сприяння розвитку інформаційного простору  та громадянського суспільства у Львівськ</w:t>
      </w:r>
      <w:r w:rsidR="00B67263" w:rsidRPr="00057BE2">
        <w:rPr>
          <w:rFonts w:ascii="Times New Roman" w:eastAsia="Times New Roman" w:hAnsi="Times New Roman" w:cs="Times New Roman"/>
          <w:sz w:val="28"/>
          <w:szCs w:val="28"/>
        </w:rPr>
        <w:t>ій області на 2021 – 202</w:t>
      </w:r>
      <w:r w:rsidR="00B12E14">
        <w:rPr>
          <w:rFonts w:ascii="Times New Roman" w:eastAsia="Times New Roman" w:hAnsi="Times New Roman" w:cs="Times New Roman"/>
          <w:sz w:val="28"/>
          <w:szCs w:val="28"/>
        </w:rPr>
        <w:t>6</w:t>
      </w:r>
      <w:r w:rsidR="00B67263" w:rsidRPr="00057BE2">
        <w:rPr>
          <w:rFonts w:ascii="Times New Roman" w:eastAsia="Times New Roman" w:hAnsi="Times New Roman" w:cs="Times New Roman"/>
          <w:sz w:val="28"/>
          <w:szCs w:val="28"/>
        </w:rPr>
        <w:t xml:space="preserve"> роки, затвердженої рішенням Львівської обласної ради в</w:t>
      </w:r>
      <w:r w:rsidR="007A37BF" w:rsidRPr="00057BE2">
        <w:rPr>
          <w:rFonts w:ascii="Times New Roman" w:eastAsia="Times New Roman" w:hAnsi="Times New Roman" w:cs="Times New Roman"/>
          <w:sz w:val="28"/>
          <w:szCs w:val="28"/>
        </w:rPr>
        <w:t>ід </w:t>
      </w:r>
      <w:r w:rsidR="00B67263" w:rsidRPr="00057BE2">
        <w:rPr>
          <w:rFonts w:ascii="Times New Roman" w:eastAsia="Times New Roman" w:hAnsi="Times New Roman" w:cs="Times New Roman"/>
          <w:sz w:val="28"/>
          <w:szCs w:val="28"/>
        </w:rPr>
        <w:t>23 лютого 2021 року № 67</w:t>
      </w:r>
      <w:r w:rsidR="00B67263" w:rsidRPr="0085369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47058F" w14:textId="77777777" w:rsidR="003F3FEE" w:rsidRPr="00057BE2" w:rsidRDefault="003F3FE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0" w14:textId="0CEFCAE2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F3FEE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 може фінансуватися також за рахунок інших джерел, не заборонених чинним законодавством України. </w:t>
      </w:r>
    </w:p>
    <w:p w14:paraId="4CD65600" w14:textId="77777777" w:rsidR="003F3FEE" w:rsidRPr="00057BE2" w:rsidRDefault="003F3FE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1" w14:textId="29FA81BE" w:rsidR="00A43C5A" w:rsidRPr="00057BE2" w:rsidRDefault="00E25939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1767B" w:rsidRPr="00057BE2">
        <w:rPr>
          <w:rFonts w:ascii="Times New Roman" w:eastAsia="Times New Roman" w:hAnsi="Times New Roman" w:cs="Times New Roman"/>
          <w:sz w:val="28"/>
          <w:szCs w:val="28"/>
        </w:rPr>
        <w:t>Переможець Конкурсу у номінації гран-прі нагороджується грошовою премією у розмірі 1</w:t>
      </w:r>
      <w:r w:rsidR="008906E9" w:rsidRPr="00057BE2">
        <w:rPr>
          <w:rFonts w:ascii="Times New Roman" w:eastAsia="Times New Roman" w:hAnsi="Times New Roman" w:cs="Times New Roman"/>
          <w:sz w:val="28"/>
          <w:szCs w:val="28"/>
        </w:rPr>
        <w:t>0</w:t>
      </w:r>
      <w:r w:rsidR="00F1767B" w:rsidRPr="00057BE2">
        <w:rPr>
          <w:rFonts w:ascii="Times New Roman" w:eastAsia="Times New Roman" w:hAnsi="Times New Roman" w:cs="Times New Roman"/>
          <w:sz w:val="28"/>
          <w:szCs w:val="28"/>
        </w:rPr>
        <w:t xml:space="preserve">0 000 (сто тисяч) гривень. </w:t>
      </w:r>
      <w:r w:rsidR="003534FA" w:rsidRPr="00057BE2">
        <w:rPr>
          <w:rFonts w:ascii="Times New Roman" w:eastAsia="Times New Roman" w:hAnsi="Times New Roman" w:cs="Times New Roman"/>
          <w:sz w:val="28"/>
          <w:szCs w:val="28"/>
        </w:rPr>
        <w:t>Переможці К</w:t>
      </w:r>
      <w:r w:rsidR="00F15957" w:rsidRPr="00057BE2">
        <w:rPr>
          <w:rFonts w:ascii="Times New Roman" w:eastAsia="Times New Roman" w:hAnsi="Times New Roman" w:cs="Times New Roman"/>
          <w:sz w:val="28"/>
          <w:szCs w:val="28"/>
        </w:rPr>
        <w:t xml:space="preserve">онкурсу </w:t>
      </w:r>
      <w:r w:rsidR="00AC0A3A" w:rsidRPr="00057BE2">
        <w:rPr>
          <w:rFonts w:ascii="Times New Roman" w:eastAsia="Times New Roman" w:hAnsi="Times New Roman" w:cs="Times New Roman"/>
          <w:sz w:val="28"/>
          <w:szCs w:val="28"/>
        </w:rPr>
        <w:t>у номінаціях</w:t>
      </w:r>
      <w:r w:rsidR="00F1767B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67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88113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екстовий </w:t>
      </w:r>
      <w:r w:rsidR="00F1767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матеріал</w:t>
      </w:r>
      <w:r w:rsidR="0056057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1767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розміщений в онлайн-медіа»</w:t>
      </w:r>
      <w:r w:rsidR="0088113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«М</w:t>
      </w:r>
      <w:r w:rsidR="008906E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атеріал</w:t>
      </w:r>
      <w:r w:rsidR="0056057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906E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розміщений в друкованому медіа»,</w:t>
      </w:r>
      <w:r w:rsidR="00F1767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88113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ідеоматеріал, розм</w:t>
      </w:r>
      <w:r w:rsidR="008266B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іщений у телеефірі або в онлайн-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медіа</w:t>
      </w:r>
      <w:r w:rsidR="00F1767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88113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«М</w:t>
      </w:r>
      <w:r w:rsidR="008906E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атеріал</w:t>
      </w:r>
      <w:r w:rsidR="004E48D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906E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розміщений у радіоефірі»</w:t>
      </w:r>
      <w:r w:rsidR="00AC0A3A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957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нагороджуються </w:t>
      </w:r>
      <w:r w:rsidR="00D73D81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грошовою премією у розмірі </w:t>
      </w:r>
      <w:r w:rsidR="00B12E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8906E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AA490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3466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000</w:t>
      </w:r>
      <w:r w:rsidR="00AA4909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48D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B12E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шіст</w:t>
      </w:r>
      <w:r w:rsidR="004E48D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десят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тисяч</w:t>
      </w:r>
      <w:r w:rsidR="004E48DB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гривень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І місце,</w:t>
      </w:r>
      <w:r w:rsidR="00A82A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2E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93836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0 000 </w:t>
      </w:r>
      <w:r w:rsidR="004E48DB" w:rsidRPr="00057BE2">
        <w:rPr>
          <w:rFonts w:ascii="Times New Roman" w:eastAsia="Times New Roman" w:hAnsi="Times New Roman" w:cs="Times New Roman"/>
          <w:sz w:val="28"/>
          <w:szCs w:val="28"/>
        </w:rPr>
        <w:t>(</w:t>
      </w:r>
      <w:r w:rsidR="00B12E14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293836" w:rsidRPr="00057BE2">
        <w:rPr>
          <w:rFonts w:ascii="Times New Roman" w:eastAsia="Times New Roman" w:hAnsi="Times New Roman" w:cs="Times New Roman"/>
          <w:sz w:val="28"/>
          <w:szCs w:val="28"/>
        </w:rPr>
        <w:t xml:space="preserve"> тисяч</w:t>
      </w:r>
      <w:r w:rsidR="004E48DB" w:rsidRPr="00057BE2">
        <w:rPr>
          <w:rFonts w:ascii="Times New Roman" w:eastAsia="Times New Roman" w:hAnsi="Times New Roman" w:cs="Times New Roman"/>
          <w:sz w:val="28"/>
          <w:szCs w:val="28"/>
        </w:rPr>
        <w:t>) гривень за ІІ місце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0A3A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7A564D3" w14:textId="77777777" w:rsidR="003F3FEE" w:rsidRPr="00057BE2" w:rsidRDefault="003F3FE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2" w14:textId="08D596A0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3FEE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Сплата податків здійснюється згідно з вимогами чинного законодавства</w:t>
      </w:r>
      <w:r w:rsidR="00881130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130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F19EBE3" w14:textId="77777777" w:rsidR="003F3FEE" w:rsidRPr="00057BE2" w:rsidRDefault="003F3FE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4DD46B" w14:textId="3C39DD9B" w:rsidR="0008346C" w:rsidRPr="00963A9E" w:rsidRDefault="00D73D81" w:rsidP="000834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F3FEE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Організатори Конкурсу можуть додатково залучати </w:t>
      </w:r>
      <w:r w:rsidR="00543386" w:rsidRPr="00057BE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артнерів </w:t>
      </w:r>
      <w:r w:rsidR="003942DB" w:rsidRPr="00057BE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05707">
        <w:rPr>
          <w:rFonts w:ascii="Times New Roman" w:eastAsia="Times New Roman" w:hAnsi="Times New Roman" w:cs="Times New Roman"/>
          <w:sz w:val="28"/>
          <w:szCs w:val="28"/>
        </w:rPr>
        <w:t xml:space="preserve"> заклади освіти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, органи місцевого самоврядування, професійні журналістські об’єднання, 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lastRenderedPageBreak/>
        <w:t>громадські та ветеранські організації</w:t>
      </w:r>
      <w:r w:rsidR="00143B02" w:rsidRPr="0005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B02"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(за згодою)</w:t>
      </w:r>
      <w:r w:rsidRPr="00057B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8346C" w:rsidRPr="00963A9E">
        <w:rPr>
          <w:rFonts w:ascii="Times New Roman" w:eastAsia="Times New Roman" w:hAnsi="Times New Roman" w:cs="Times New Roman"/>
          <w:sz w:val="28"/>
          <w:szCs w:val="28"/>
        </w:rPr>
        <w:t>За винятком медіа, які не можуть бути партнерами Конкурсу, оскільки їхня участь може створювати ризик виникнення конфлікту інтересів.</w:t>
      </w:r>
    </w:p>
    <w:p w14:paraId="151CB8D8" w14:textId="385043CB" w:rsidR="00306908" w:rsidRPr="00057BE2" w:rsidRDefault="00306908" w:rsidP="00B04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4" w14:textId="308032D2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6. Партнери Конкурсу можуть заснувати спеціальні власні призи.</w:t>
      </w:r>
    </w:p>
    <w:p w14:paraId="09EC018D" w14:textId="77777777" w:rsidR="00306908" w:rsidRPr="00057BE2" w:rsidRDefault="00306908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5" w14:textId="6134E5AF" w:rsidR="00A43C5A" w:rsidRPr="00057BE2" w:rsidRDefault="00D73D81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BE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25939" w:rsidRPr="00057B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7BE2">
        <w:rPr>
          <w:rFonts w:ascii="Times New Roman" w:eastAsia="Times New Roman" w:hAnsi="Times New Roman" w:cs="Times New Roman"/>
          <w:sz w:val="28"/>
          <w:szCs w:val="28"/>
        </w:rPr>
        <w:t xml:space="preserve"> Конкурсна комісія може своїм рішенням визначати один чи декілька </w:t>
      </w:r>
      <w:proofErr w:type="spellStart"/>
      <w:r w:rsidRPr="00057BE2">
        <w:rPr>
          <w:rFonts w:ascii="Times New Roman" w:eastAsia="Times New Roman" w:hAnsi="Times New Roman" w:cs="Times New Roman"/>
          <w:sz w:val="28"/>
          <w:szCs w:val="28"/>
        </w:rPr>
        <w:t>медіаматеріалів</w:t>
      </w:r>
      <w:proofErr w:type="spellEnd"/>
      <w:r w:rsidRPr="00057BE2">
        <w:rPr>
          <w:rFonts w:ascii="Times New Roman" w:eastAsia="Times New Roman" w:hAnsi="Times New Roman" w:cs="Times New Roman"/>
          <w:sz w:val="28"/>
          <w:szCs w:val="28"/>
        </w:rPr>
        <w:t>, автори яких отримують заохочувальні відзнаки.</w:t>
      </w:r>
    </w:p>
    <w:p w14:paraId="1D4A9C69" w14:textId="637E605D" w:rsidR="00F47E1E" w:rsidRPr="00057BE2" w:rsidRDefault="00F47E1E" w:rsidP="00694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51F31" w14:textId="7522D162" w:rsidR="007A37BF" w:rsidRPr="00057BE2" w:rsidRDefault="007A37BF" w:rsidP="00B04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71C256" w14:textId="7B44D1D9" w:rsidR="00F47E1E" w:rsidRPr="00057BE2" w:rsidRDefault="003542CE" w:rsidP="006944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BE2">
        <w:rPr>
          <w:rFonts w:ascii="Times New Roman" w:hAnsi="Times New Roman" w:cs="Times New Roman"/>
          <w:b/>
          <w:sz w:val="28"/>
          <w:szCs w:val="28"/>
        </w:rPr>
        <w:t>Д</w:t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>иректор департаменту</w:t>
      </w:r>
    </w:p>
    <w:p w14:paraId="3F89583D" w14:textId="77777777" w:rsidR="00AF5C37" w:rsidRPr="00057BE2" w:rsidRDefault="00AF5C37" w:rsidP="00694489">
      <w:pPr>
        <w:spacing w:after="0" w:line="240" w:lineRule="auto"/>
        <w:ind w:right="-37"/>
        <w:rPr>
          <w:rFonts w:ascii="Times New Roman" w:hAnsi="Times New Roman" w:cs="Times New Roman"/>
          <w:b/>
          <w:sz w:val="28"/>
          <w:szCs w:val="28"/>
        </w:rPr>
      </w:pPr>
      <w:r w:rsidRPr="00057BE2">
        <w:rPr>
          <w:rFonts w:ascii="Times New Roman" w:hAnsi="Times New Roman" w:cs="Times New Roman"/>
          <w:b/>
          <w:sz w:val="28"/>
          <w:szCs w:val="28"/>
        </w:rPr>
        <w:t xml:space="preserve">комунікацій та внутрішньої </w:t>
      </w:r>
    </w:p>
    <w:p w14:paraId="3D50DD8B" w14:textId="77777777" w:rsidR="00EC0913" w:rsidRPr="00057BE2" w:rsidRDefault="00AF5C37" w:rsidP="00694489">
      <w:pPr>
        <w:spacing w:after="0" w:line="240" w:lineRule="auto"/>
        <w:ind w:right="-37"/>
        <w:rPr>
          <w:rFonts w:ascii="Times New Roman" w:hAnsi="Times New Roman" w:cs="Times New Roman"/>
          <w:b/>
          <w:sz w:val="28"/>
          <w:szCs w:val="28"/>
        </w:rPr>
      </w:pPr>
      <w:r w:rsidRPr="00057BE2">
        <w:rPr>
          <w:rFonts w:ascii="Times New Roman" w:hAnsi="Times New Roman" w:cs="Times New Roman"/>
          <w:b/>
          <w:sz w:val="28"/>
          <w:szCs w:val="28"/>
        </w:rPr>
        <w:t xml:space="preserve">політики </w:t>
      </w:r>
      <w:r w:rsidR="0050241F" w:rsidRPr="00057BE2">
        <w:rPr>
          <w:rFonts w:ascii="Times New Roman" w:hAnsi="Times New Roman" w:cs="Times New Roman"/>
          <w:b/>
          <w:sz w:val="28"/>
          <w:szCs w:val="28"/>
        </w:rPr>
        <w:t xml:space="preserve">Львівської </w:t>
      </w:r>
      <w:r w:rsidRPr="00057BE2">
        <w:rPr>
          <w:rFonts w:ascii="Times New Roman" w:hAnsi="Times New Roman" w:cs="Times New Roman"/>
          <w:b/>
          <w:sz w:val="28"/>
          <w:szCs w:val="28"/>
        </w:rPr>
        <w:t>обл</w:t>
      </w:r>
      <w:r w:rsidR="00293D12" w:rsidRPr="00057BE2">
        <w:rPr>
          <w:rFonts w:ascii="Times New Roman" w:hAnsi="Times New Roman" w:cs="Times New Roman"/>
          <w:b/>
          <w:sz w:val="28"/>
          <w:szCs w:val="28"/>
        </w:rPr>
        <w:t xml:space="preserve">асної </w:t>
      </w:r>
    </w:p>
    <w:p w14:paraId="130AF64D" w14:textId="0F26769D" w:rsidR="00AF5C37" w:rsidRPr="00057BE2" w:rsidRDefault="0050241F" w:rsidP="00694489">
      <w:pPr>
        <w:spacing w:after="0" w:line="240" w:lineRule="auto"/>
        <w:ind w:right="-37"/>
        <w:rPr>
          <w:rFonts w:ascii="Times New Roman" w:hAnsi="Times New Roman" w:cs="Times New Roman"/>
          <w:b/>
          <w:sz w:val="28"/>
          <w:szCs w:val="28"/>
        </w:rPr>
      </w:pPr>
      <w:r w:rsidRPr="00057BE2">
        <w:rPr>
          <w:rFonts w:ascii="Times New Roman" w:hAnsi="Times New Roman" w:cs="Times New Roman"/>
          <w:b/>
          <w:sz w:val="28"/>
          <w:szCs w:val="28"/>
        </w:rPr>
        <w:t>державн</w:t>
      </w:r>
      <w:r w:rsidR="00293D12" w:rsidRPr="00057BE2">
        <w:rPr>
          <w:rFonts w:ascii="Times New Roman" w:hAnsi="Times New Roman" w:cs="Times New Roman"/>
          <w:b/>
          <w:sz w:val="28"/>
          <w:szCs w:val="28"/>
        </w:rPr>
        <w:t xml:space="preserve">ої </w:t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 xml:space="preserve">адміністрації </w:t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ab/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ab/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ab/>
      </w:r>
      <w:r w:rsidR="00EC0913" w:rsidRPr="00057BE2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143B02" w:rsidRPr="00057BE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0913" w:rsidRPr="00057BE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93D12" w:rsidRPr="00057BE2">
        <w:rPr>
          <w:rFonts w:ascii="Times New Roman" w:hAnsi="Times New Roman" w:cs="Times New Roman"/>
          <w:b/>
          <w:sz w:val="28"/>
          <w:szCs w:val="28"/>
        </w:rPr>
        <w:t>Юрій</w:t>
      </w:r>
      <w:r w:rsidR="00AF5C37" w:rsidRPr="00057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913" w:rsidRPr="00057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D12" w:rsidRPr="00057BE2">
        <w:rPr>
          <w:rFonts w:ascii="Times New Roman" w:hAnsi="Times New Roman" w:cs="Times New Roman"/>
          <w:b/>
          <w:sz w:val="28"/>
          <w:szCs w:val="28"/>
        </w:rPr>
        <w:t>ГОРУН</w:t>
      </w:r>
    </w:p>
    <w:sectPr w:rsidR="00AF5C37" w:rsidRPr="00057BE2" w:rsidSect="00A0361C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561F4" w14:textId="77777777" w:rsidR="007B3888" w:rsidRDefault="007B3888" w:rsidP="00E964DC">
      <w:pPr>
        <w:spacing w:after="0" w:line="240" w:lineRule="auto"/>
      </w:pPr>
      <w:r>
        <w:separator/>
      </w:r>
    </w:p>
  </w:endnote>
  <w:endnote w:type="continuationSeparator" w:id="0">
    <w:p w14:paraId="53D883AB" w14:textId="77777777" w:rsidR="007B3888" w:rsidRDefault="007B3888" w:rsidP="00E9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16AD" w14:textId="77777777" w:rsidR="007B3888" w:rsidRDefault="007B3888" w:rsidP="00E964DC">
      <w:pPr>
        <w:spacing w:after="0" w:line="240" w:lineRule="auto"/>
      </w:pPr>
      <w:r>
        <w:separator/>
      </w:r>
    </w:p>
  </w:footnote>
  <w:footnote w:type="continuationSeparator" w:id="0">
    <w:p w14:paraId="0805EA37" w14:textId="77777777" w:rsidR="007B3888" w:rsidRDefault="007B3888" w:rsidP="00E9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52686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37641B2" w14:textId="03418921" w:rsidR="00E964DC" w:rsidRPr="00AE256B" w:rsidRDefault="00E964DC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25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25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25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03C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E25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742A649" w14:textId="77777777" w:rsidR="00E964DC" w:rsidRDefault="00E964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662"/>
    <w:multiLevelType w:val="multilevel"/>
    <w:tmpl w:val="2C5E5900"/>
    <w:lvl w:ilvl="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190C16"/>
    <w:multiLevelType w:val="multilevel"/>
    <w:tmpl w:val="AD42676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CB3119"/>
    <w:multiLevelType w:val="multilevel"/>
    <w:tmpl w:val="81CA9B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7E6430D"/>
    <w:multiLevelType w:val="multilevel"/>
    <w:tmpl w:val="FAB0D676"/>
    <w:lvl w:ilvl="0">
      <w:start w:val="1"/>
      <w:numFmt w:val="decimal"/>
      <w:lvlText w:val="%1."/>
      <w:lvlJc w:val="left"/>
      <w:pPr>
        <w:ind w:left="1804" w:hanging="360"/>
      </w:pPr>
    </w:lvl>
    <w:lvl w:ilvl="1">
      <w:start w:val="1"/>
      <w:numFmt w:val="lowerLetter"/>
      <w:lvlText w:val="%2."/>
      <w:lvlJc w:val="left"/>
      <w:pPr>
        <w:ind w:left="2524" w:hanging="360"/>
      </w:pPr>
    </w:lvl>
    <w:lvl w:ilvl="2">
      <w:start w:val="1"/>
      <w:numFmt w:val="lowerRoman"/>
      <w:lvlText w:val="%3."/>
      <w:lvlJc w:val="right"/>
      <w:pPr>
        <w:ind w:left="3244" w:hanging="180"/>
      </w:pPr>
    </w:lvl>
    <w:lvl w:ilvl="3">
      <w:start w:val="1"/>
      <w:numFmt w:val="decimal"/>
      <w:lvlText w:val="%4."/>
      <w:lvlJc w:val="left"/>
      <w:pPr>
        <w:ind w:left="3964" w:hanging="360"/>
      </w:pPr>
    </w:lvl>
    <w:lvl w:ilvl="4">
      <w:start w:val="1"/>
      <w:numFmt w:val="lowerLetter"/>
      <w:lvlText w:val="%5."/>
      <w:lvlJc w:val="left"/>
      <w:pPr>
        <w:ind w:left="4684" w:hanging="360"/>
      </w:pPr>
    </w:lvl>
    <w:lvl w:ilvl="5">
      <w:start w:val="1"/>
      <w:numFmt w:val="lowerRoman"/>
      <w:lvlText w:val="%6."/>
      <w:lvlJc w:val="right"/>
      <w:pPr>
        <w:ind w:left="5404" w:hanging="180"/>
      </w:pPr>
    </w:lvl>
    <w:lvl w:ilvl="6">
      <w:start w:val="1"/>
      <w:numFmt w:val="decimal"/>
      <w:lvlText w:val="%7."/>
      <w:lvlJc w:val="left"/>
      <w:pPr>
        <w:ind w:left="6124" w:hanging="360"/>
      </w:pPr>
    </w:lvl>
    <w:lvl w:ilvl="7">
      <w:start w:val="1"/>
      <w:numFmt w:val="lowerLetter"/>
      <w:lvlText w:val="%8."/>
      <w:lvlJc w:val="left"/>
      <w:pPr>
        <w:ind w:left="6844" w:hanging="360"/>
      </w:pPr>
    </w:lvl>
    <w:lvl w:ilvl="8">
      <w:start w:val="1"/>
      <w:numFmt w:val="lowerRoman"/>
      <w:lvlText w:val="%9."/>
      <w:lvlJc w:val="right"/>
      <w:pPr>
        <w:ind w:left="7564" w:hanging="180"/>
      </w:pPr>
    </w:lvl>
  </w:abstractNum>
  <w:abstractNum w:abstractNumId="4" w15:restartNumberingAfterBreak="0">
    <w:nsid w:val="3DB50045"/>
    <w:multiLevelType w:val="multilevel"/>
    <w:tmpl w:val="132A8D20"/>
    <w:lvl w:ilvl="0">
      <w:start w:val="1"/>
      <w:numFmt w:val="decimal"/>
      <w:lvlText w:val="%1."/>
      <w:lvlJc w:val="left"/>
      <w:pPr>
        <w:ind w:left="1444" w:hanging="375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6FA0FEC"/>
    <w:multiLevelType w:val="multilevel"/>
    <w:tmpl w:val="02FE2F9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626888712">
    <w:abstractNumId w:val="3"/>
  </w:num>
  <w:num w:numId="2" w16cid:durableId="914777009">
    <w:abstractNumId w:val="0"/>
  </w:num>
  <w:num w:numId="3" w16cid:durableId="503982769">
    <w:abstractNumId w:val="5"/>
  </w:num>
  <w:num w:numId="4" w16cid:durableId="402214811">
    <w:abstractNumId w:val="2"/>
  </w:num>
  <w:num w:numId="5" w16cid:durableId="1054429524">
    <w:abstractNumId w:val="1"/>
  </w:num>
  <w:num w:numId="6" w16cid:durableId="1855802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C5A"/>
    <w:rsid w:val="00002826"/>
    <w:rsid w:val="0000481A"/>
    <w:rsid w:val="00010200"/>
    <w:rsid w:val="000254E5"/>
    <w:rsid w:val="00026136"/>
    <w:rsid w:val="00030FD6"/>
    <w:rsid w:val="0003588E"/>
    <w:rsid w:val="00037173"/>
    <w:rsid w:val="0004192C"/>
    <w:rsid w:val="00041E69"/>
    <w:rsid w:val="00050388"/>
    <w:rsid w:val="00057BE2"/>
    <w:rsid w:val="00071377"/>
    <w:rsid w:val="0008346C"/>
    <w:rsid w:val="00096590"/>
    <w:rsid w:val="000978E3"/>
    <w:rsid w:val="000A530D"/>
    <w:rsid w:val="000B10E5"/>
    <w:rsid w:val="000B29D0"/>
    <w:rsid w:val="000B36A8"/>
    <w:rsid w:val="000C5B45"/>
    <w:rsid w:val="000E2078"/>
    <w:rsid w:val="000E2969"/>
    <w:rsid w:val="000E4F0B"/>
    <w:rsid w:val="000F2E98"/>
    <w:rsid w:val="000F50C5"/>
    <w:rsid w:val="00103FEC"/>
    <w:rsid w:val="001071D2"/>
    <w:rsid w:val="00111DCD"/>
    <w:rsid w:val="00115106"/>
    <w:rsid w:val="00115237"/>
    <w:rsid w:val="00143B02"/>
    <w:rsid w:val="001473A5"/>
    <w:rsid w:val="00150D18"/>
    <w:rsid w:val="001510E7"/>
    <w:rsid w:val="0016299C"/>
    <w:rsid w:val="00177626"/>
    <w:rsid w:val="00181A35"/>
    <w:rsid w:val="001A0F52"/>
    <w:rsid w:val="001A39DB"/>
    <w:rsid w:val="001A6C71"/>
    <w:rsid w:val="001C32EB"/>
    <w:rsid w:val="001C6888"/>
    <w:rsid w:val="001D32C7"/>
    <w:rsid w:val="001D549D"/>
    <w:rsid w:val="001E0C01"/>
    <w:rsid w:val="001F4126"/>
    <w:rsid w:val="002019F9"/>
    <w:rsid w:val="002120A1"/>
    <w:rsid w:val="00222BB7"/>
    <w:rsid w:val="00232137"/>
    <w:rsid w:val="00234291"/>
    <w:rsid w:val="00240618"/>
    <w:rsid w:val="0024623C"/>
    <w:rsid w:val="00247643"/>
    <w:rsid w:val="00251B9B"/>
    <w:rsid w:val="002530EC"/>
    <w:rsid w:val="0026153D"/>
    <w:rsid w:val="00261938"/>
    <w:rsid w:val="002660B6"/>
    <w:rsid w:val="00282FDC"/>
    <w:rsid w:val="00293836"/>
    <w:rsid w:val="00293D12"/>
    <w:rsid w:val="00295310"/>
    <w:rsid w:val="002B74FA"/>
    <w:rsid w:val="002F5E44"/>
    <w:rsid w:val="00302900"/>
    <w:rsid w:val="00303A27"/>
    <w:rsid w:val="00306908"/>
    <w:rsid w:val="00307F8C"/>
    <w:rsid w:val="0031168C"/>
    <w:rsid w:val="003322DC"/>
    <w:rsid w:val="00334F73"/>
    <w:rsid w:val="00344058"/>
    <w:rsid w:val="00350787"/>
    <w:rsid w:val="003534FA"/>
    <w:rsid w:val="00353D83"/>
    <w:rsid w:val="003542CE"/>
    <w:rsid w:val="00354393"/>
    <w:rsid w:val="00362FF5"/>
    <w:rsid w:val="00363531"/>
    <w:rsid w:val="003725E3"/>
    <w:rsid w:val="003942DB"/>
    <w:rsid w:val="003945D9"/>
    <w:rsid w:val="00396E96"/>
    <w:rsid w:val="003A1160"/>
    <w:rsid w:val="003A2A5A"/>
    <w:rsid w:val="003A448A"/>
    <w:rsid w:val="003B2C9A"/>
    <w:rsid w:val="003B3333"/>
    <w:rsid w:val="003B3D39"/>
    <w:rsid w:val="003B448D"/>
    <w:rsid w:val="003B6326"/>
    <w:rsid w:val="003D0009"/>
    <w:rsid w:val="003F3FEE"/>
    <w:rsid w:val="003F4B1A"/>
    <w:rsid w:val="004059B8"/>
    <w:rsid w:val="00410772"/>
    <w:rsid w:val="004126DD"/>
    <w:rsid w:val="00417889"/>
    <w:rsid w:val="00422E1C"/>
    <w:rsid w:val="00436CE8"/>
    <w:rsid w:val="00444548"/>
    <w:rsid w:val="00450417"/>
    <w:rsid w:val="0045670F"/>
    <w:rsid w:val="004616F4"/>
    <w:rsid w:val="00463368"/>
    <w:rsid w:val="004654CF"/>
    <w:rsid w:val="0046688C"/>
    <w:rsid w:val="00477080"/>
    <w:rsid w:val="004A09C4"/>
    <w:rsid w:val="004A5D6B"/>
    <w:rsid w:val="004D47F2"/>
    <w:rsid w:val="004E48DB"/>
    <w:rsid w:val="004F7E6E"/>
    <w:rsid w:val="005005E0"/>
    <w:rsid w:val="0050241F"/>
    <w:rsid w:val="005051B5"/>
    <w:rsid w:val="00506713"/>
    <w:rsid w:val="00517EE9"/>
    <w:rsid w:val="00543386"/>
    <w:rsid w:val="00546EFA"/>
    <w:rsid w:val="0055587D"/>
    <w:rsid w:val="005577BA"/>
    <w:rsid w:val="00560570"/>
    <w:rsid w:val="00560907"/>
    <w:rsid w:val="00573FC2"/>
    <w:rsid w:val="00573FC6"/>
    <w:rsid w:val="00574E00"/>
    <w:rsid w:val="00575B96"/>
    <w:rsid w:val="00587218"/>
    <w:rsid w:val="00591EAE"/>
    <w:rsid w:val="005A555E"/>
    <w:rsid w:val="005B3301"/>
    <w:rsid w:val="005C26E2"/>
    <w:rsid w:val="005C2939"/>
    <w:rsid w:val="005E12C3"/>
    <w:rsid w:val="005E2908"/>
    <w:rsid w:val="005E3357"/>
    <w:rsid w:val="00606919"/>
    <w:rsid w:val="00610529"/>
    <w:rsid w:val="006109C3"/>
    <w:rsid w:val="006145FD"/>
    <w:rsid w:val="00614FC1"/>
    <w:rsid w:val="00622536"/>
    <w:rsid w:val="0063125B"/>
    <w:rsid w:val="006342F3"/>
    <w:rsid w:val="006436B7"/>
    <w:rsid w:val="00652301"/>
    <w:rsid w:val="00655A8A"/>
    <w:rsid w:val="006577EF"/>
    <w:rsid w:val="00667F3B"/>
    <w:rsid w:val="006712F0"/>
    <w:rsid w:val="0067581A"/>
    <w:rsid w:val="00676602"/>
    <w:rsid w:val="00694489"/>
    <w:rsid w:val="006A23F0"/>
    <w:rsid w:val="006A4657"/>
    <w:rsid w:val="006A624E"/>
    <w:rsid w:val="006A6EC5"/>
    <w:rsid w:val="006B71CF"/>
    <w:rsid w:val="006D6982"/>
    <w:rsid w:val="006D6DCF"/>
    <w:rsid w:val="006D7A67"/>
    <w:rsid w:val="006F12EA"/>
    <w:rsid w:val="00700C60"/>
    <w:rsid w:val="00710741"/>
    <w:rsid w:val="00727A8A"/>
    <w:rsid w:val="00735301"/>
    <w:rsid w:val="007367C0"/>
    <w:rsid w:val="00742C11"/>
    <w:rsid w:val="00742F6B"/>
    <w:rsid w:val="00747453"/>
    <w:rsid w:val="00757F8C"/>
    <w:rsid w:val="007631A0"/>
    <w:rsid w:val="00766838"/>
    <w:rsid w:val="0076737A"/>
    <w:rsid w:val="00775843"/>
    <w:rsid w:val="007805A3"/>
    <w:rsid w:val="00786A34"/>
    <w:rsid w:val="007A37BF"/>
    <w:rsid w:val="007A5476"/>
    <w:rsid w:val="007B0C95"/>
    <w:rsid w:val="007B304C"/>
    <w:rsid w:val="007B3888"/>
    <w:rsid w:val="007B43B6"/>
    <w:rsid w:val="007B6938"/>
    <w:rsid w:val="007D36A6"/>
    <w:rsid w:val="007E3121"/>
    <w:rsid w:val="007E6849"/>
    <w:rsid w:val="007F0AAE"/>
    <w:rsid w:val="007F7361"/>
    <w:rsid w:val="008102AF"/>
    <w:rsid w:val="00813A79"/>
    <w:rsid w:val="00821A2D"/>
    <w:rsid w:val="00822040"/>
    <w:rsid w:val="008231DB"/>
    <w:rsid w:val="008266B9"/>
    <w:rsid w:val="00826BBF"/>
    <w:rsid w:val="00834134"/>
    <w:rsid w:val="0083563F"/>
    <w:rsid w:val="0084650A"/>
    <w:rsid w:val="008528FE"/>
    <w:rsid w:val="00853693"/>
    <w:rsid w:val="008621BE"/>
    <w:rsid w:val="008628E7"/>
    <w:rsid w:val="00870FB9"/>
    <w:rsid w:val="00871172"/>
    <w:rsid w:val="00872857"/>
    <w:rsid w:val="008730B6"/>
    <w:rsid w:val="008734A1"/>
    <w:rsid w:val="008752DC"/>
    <w:rsid w:val="00876A55"/>
    <w:rsid w:val="00881130"/>
    <w:rsid w:val="008903C9"/>
    <w:rsid w:val="008906E9"/>
    <w:rsid w:val="00895317"/>
    <w:rsid w:val="00896AC4"/>
    <w:rsid w:val="008A7414"/>
    <w:rsid w:val="008B7AAD"/>
    <w:rsid w:val="008C4F77"/>
    <w:rsid w:val="008E5074"/>
    <w:rsid w:val="008F2341"/>
    <w:rsid w:val="008F644D"/>
    <w:rsid w:val="008F730E"/>
    <w:rsid w:val="009043D0"/>
    <w:rsid w:val="0090508B"/>
    <w:rsid w:val="0091129B"/>
    <w:rsid w:val="009121E8"/>
    <w:rsid w:val="00921FA4"/>
    <w:rsid w:val="00932C9A"/>
    <w:rsid w:val="009417E8"/>
    <w:rsid w:val="00950E9D"/>
    <w:rsid w:val="0095481B"/>
    <w:rsid w:val="00956BC0"/>
    <w:rsid w:val="00963A9E"/>
    <w:rsid w:val="00974CA4"/>
    <w:rsid w:val="0097770A"/>
    <w:rsid w:val="00986D09"/>
    <w:rsid w:val="00997CC7"/>
    <w:rsid w:val="009A36C1"/>
    <w:rsid w:val="009A3AD0"/>
    <w:rsid w:val="009A4BC9"/>
    <w:rsid w:val="009B31E9"/>
    <w:rsid w:val="009C1B90"/>
    <w:rsid w:val="009C65A0"/>
    <w:rsid w:val="009D18CF"/>
    <w:rsid w:val="009D6CB0"/>
    <w:rsid w:val="009E2262"/>
    <w:rsid w:val="009E273A"/>
    <w:rsid w:val="009F0127"/>
    <w:rsid w:val="009F31E1"/>
    <w:rsid w:val="009F5617"/>
    <w:rsid w:val="00A00F6E"/>
    <w:rsid w:val="00A0283F"/>
    <w:rsid w:val="00A0361C"/>
    <w:rsid w:val="00A05C74"/>
    <w:rsid w:val="00A13F93"/>
    <w:rsid w:val="00A1511B"/>
    <w:rsid w:val="00A218E4"/>
    <w:rsid w:val="00A43C5A"/>
    <w:rsid w:val="00A45B6C"/>
    <w:rsid w:val="00A54B19"/>
    <w:rsid w:val="00A55422"/>
    <w:rsid w:val="00A82A68"/>
    <w:rsid w:val="00A87C03"/>
    <w:rsid w:val="00A90FE4"/>
    <w:rsid w:val="00A9104F"/>
    <w:rsid w:val="00A913C9"/>
    <w:rsid w:val="00A9491E"/>
    <w:rsid w:val="00AA4909"/>
    <w:rsid w:val="00AB0483"/>
    <w:rsid w:val="00AB2789"/>
    <w:rsid w:val="00AB5942"/>
    <w:rsid w:val="00AC0A3A"/>
    <w:rsid w:val="00AD48EA"/>
    <w:rsid w:val="00AE256B"/>
    <w:rsid w:val="00AE634B"/>
    <w:rsid w:val="00AF287C"/>
    <w:rsid w:val="00AF56AD"/>
    <w:rsid w:val="00AF5C37"/>
    <w:rsid w:val="00B008C3"/>
    <w:rsid w:val="00B04B7F"/>
    <w:rsid w:val="00B12E14"/>
    <w:rsid w:val="00B15015"/>
    <w:rsid w:val="00B3450F"/>
    <w:rsid w:val="00B40697"/>
    <w:rsid w:val="00B4312D"/>
    <w:rsid w:val="00B47960"/>
    <w:rsid w:val="00B540A5"/>
    <w:rsid w:val="00B6181B"/>
    <w:rsid w:val="00B64825"/>
    <w:rsid w:val="00B6650B"/>
    <w:rsid w:val="00B67263"/>
    <w:rsid w:val="00BB3154"/>
    <w:rsid w:val="00BC17B6"/>
    <w:rsid w:val="00BC1939"/>
    <w:rsid w:val="00BD093D"/>
    <w:rsid w:val="00BD0DBD"/>
    <w:rsid w:val="00BE6077"/>
    <w:rsid w:val="00C05707"/>
    <w:rsid w:val="00C2122E"/>
    <w:rsid w:val="00C4770F"/>
    <w:rsid w:val="00C5101D"/>
    <w:rsid w:val="00C5141D"/>
    <w:rsid w:val="00C55AA9"/>
    <w:rsid w:val="00C76E23"/>
    <w:rsid w:val="00C81F09"/>
    <w:rsid w:val="00C9321F"/>
    <w:rsid w:val="00CA37F2"/>
    <w:rsid w:val="00CB04E9"/>
    <w:rsid w:val="00CB430A"/>
    <w:rsid w:val="00CC1BB9"/>
    <w:rsid w:val="00CC3761"/>
    <w:rsid w:val="00CC68BE"/>
    <w:rsid w:val="00CD39F0"/>
    <w:rsid w:val="00CD6E25"/>
    <w:rsid w:val="00CF163E"/>
    <w:rsid w:val="00D10191"/>
    <w:rsid w:val="00D14A24"/>
    <w:rsid w:val="00D57BC0"/>
    <w:rsid w:val="00D70698"/>
    <w:rsid w:val="00D73995"/>
    <w:rsid w:val="00D73D81"/>
    <w:rsid w:val="00D7470B"/>
    <w:rsid w:val="00D76A4A"/>
    <w:rsid w:val="00D86CB4"/>
    <w:rsid w:val="00D90AAF"/>
    <w:rsid w:val="00DA0081"/>
    <w:rsid w:val="00DA2F03"/>
    <w:rsid w:val="00DA4095"/>
    <w:rsid w:val="00DC034F"/>
    <w:rsid w:val="00DC467E"/>
    <w:rsid w:val="00DC6389"/>
    <w:rsid w:val="00DD15D3"/>
    <w:rsid w:val="00DE557D"/>
    <w:rsid w:val="00DE6F3B"/>
    <w:rsid w:val="00E0556D"/>
    <w:rsid w:val="00E1363D"/>
    <w:rsid w:val="00E22F1E"/>
    <w:rsid w:val="00E25939"/>
    <w:rsid w:val="00E36F9E"/>
    <w:rsid w:val="00E40F66"/>
    <w:rsid w:val="00E41593"/>
    <w:rsid w:val="00E757BE"/>
    <w:rsid w:val="00E82DB0"/>
    <w:rsid w:val="00E841AD"/>
    <w:rsid w:val="00E964DC"/>
    <w:rsid w:val="00EB5606"/>
    <w:rsid w:val="00EC0913"/>
    <w:rsid w:val="00EC3D47"/>
    <w:rsid w:val="00EC5D44"/>
    <w:rsid w:val="00EC6510"/>
    <w:rsid w:val="00EE1EAF"/>
    <w:rsid w:val="00EE4FF8"/>
    <w:rsid w:val="00EF0DA7"/>
    <w:rsid w:val="00EF42A6"/>
    <w:rsid w:val="00F051CE"/>
    <w:rsid w:val="00F07608"/>
    <w:rsid w:val="00F1507A"/>
    <w:rsid w:val="00F15957"/>
    <w:rsid w:val="00F1767B"/>
    <w:rsid w:val="00F3466B"/>
    <w:rsid w:val="00F348E6"/>
    <w:rsid w:val="00F37401"/>
    <w:rsid w:val="00F4421C"/>
    <w:rsid w:val="00F47E1E"/>
    <w:rsid w:val="00F64B78"/>
    <w:rsid w:val="00F73538"/>
    <w:rsid w:val="00F777F8"/>
    <w:rsid w:val="00F832E4"/>
    <w:rsid w:val="00F916E7"/>
    <w:rsid w:val="00F9284A"/>
    <w:rsid w:val="00FA3FA2"/>
    <w:rsid w:val="00FA74F4"/>
    <w:rsid w:val="00FB0D8F"/>
    <w:rsid w:val="00FB1076"/>
    <w:rsid w:val="00FB1363"/>
    <w:rsid w:val="00FB2046"/>
    <w:rsid w:val="00FB4924"/>
    <w:rsid w:val="00FE1B7E"/>
    <w:rsid w:val="00FE5BDC"/>
    <w:rsid w:val="00FF1094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1EC5"/>
  <w15:docId w15:val="{F3E6C9C1-0DF6-4EE0-86B8-BA8EE099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FC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semiHidden/>
    <w:unhideWhenUsed/>
    <w:rsid w:val="00F76BE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514F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C4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Balloon Text"/>
    <w:basedOn w:val="a"/>
    <w:link w:val="a9"/>
    <w:uiPriority w:val="99"/>
    <w:semiHidden/>
    <w:unhideWhenUsed/>
    <w:rsid w:val="00002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0282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964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E964DC"/>
  </w:style>
  <w:style w:type="paragraph" w:styleId="ac">
    <w:name w:val="footer"/>
    <w:basedOn w:val="a"/>
    <w:link w:val="ad"/>
    <w:uiPriority w:val="99"/>
    <w:unhideWhenUsed/>
    <w:rsid w:val="00E964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E964DC"/>
  </w:style>
  <w:style w:type="character" w:styleId="ae">
    <w:name w:val="annotation reference"/>
    <w:basedOn w:val="a0"/>
    <w:uiPriority w:val="99"/>
    <w:semiHidden/>
    <w:unhideWhenUsed/>
    <w:rsid w:val="00BC193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1939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BC193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1939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BC1939"/>
    <w:rPr>
      <w:b/>
      <w:bCs/>
      <w:sz w:val="20"/>
      <w:szCs w:val="20"/>
    </w:rPr>
  </w:style>
  <w:style w:type="paragraph" w:styleId="af3">
    <w:name w:val="No Spacing"/>
    <w:uiPriority w:val="1"/>
    <w:qFormat/>
    <w:rsid w:val="006A4657"/>
    <w:pPr>
      <w:spacing w:after="0" w:line="240" w:lineRule="auto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8tgV3OseV4mXU+W4b7Lb0iw1xA==">AMUW2mVcnl34jz4bZ+nuP8bKJP0tld4GLgX6T1NGfJNMzT8Tr+YkqQk4iECSgoHXJh888LeivZw1sPZNvS+XWzE2zsYwmmnqifYKKGQfbcOEDuHm+Fdh+Wo40fKdSJiDVlqLo5tuFe5PCT32uOmMd5tDOABSx3a6eApiO1R3VACk53zHHNTsmtwR5EoW2exp4JtIKnqw5R3Pg49mLzzsBDqoh9dU66htviPnaAyP5FKkOVeR2lSTcjhOFxo/0X//5M88I378IBEla2Cx8jds65VMfSMgtG4HfQicMwjJS4UGSbNk9qHTg2coQ4pwMQ3nUKe5IIunvzahhGcTVpmhi22keyeW8fkc9218MnmMskYcQCdrP8ZTgy138SVNEED7/YSf92y0KvmoEcqf8U3DbKt5AAOraZUgc0Ng9kE5ztAnZjEO8W2eDWTuBL9EcbHto5epH5DNNlwcz4AVS6FrENU57tEc7fcKpUX8AhvnJgcv45pBVZdRGAEBG5SpGIYSjBUaTFxmmPL5o5oaR7co4gL3yJfSz3f3Iwa/uAulY2kxHwpFxw2kGD4KoxW69FH9fB1UiI8M18M/hLN+LMaHZ+OstMeYNf94Km3vCQzcZlrKh4UOoDR39jwV/GNtewJLTJmPSR5Syimvk1mtxd856dnG2h+c3fTjPxylzXfKJN7FoB99hUvGv83EXZzmp59l4Ja9y2a6uT355RtJA2n05PPAHWFSjFahFwV6vSBcwxmZUm6RTorNJ8m/3OsNmVLkrxx8s/w6iQn+QS91qceBFL++V5jgSE0vI3qZMODdLUAablsh7irHAhdDbV7Eyqg/ZnzQvzzRM1tbNsxjN48JE+Ejpwx40K2bMzo1bW6pOg9CptD/fDrb2KXexfzyAL4pl86Ivj1sZG6xT0xVeKmjIAFeCtz+QetvNyKjFGzF3Ey+/blGcvgnUluq/ZTwuQTx7S+mMwzE1g8gu6qr4dFbCJXvii3i9Gc8TOkD6Y5g6m23Xmtge7RC9OBuomzH5gEREY+i+iP9Bt7UkIjmHRv9q00nWpqJxlpIkSygXosSCFCGsPez6F08+h+bgDbAfuSGwguO8xVSwF5DxFJNufCMyHWxf5FqpJSO8aZ79jCN2UEy6UWKYLPC/yq7wFXROZ5ot9R59z1SSQ8STG1Y7RWKImSydtxB9dVkJPIfJc71q6yLdpIHhuiLeyvAPmvUDHcIJl0x5Nhz9gNSYu8+cE0cf1FKkTmfL5Igkp7SA/x7tCAKSkJdSba+p4km5gcEra0grcQXvso4+3Ab78ADVDsMLdfJfVTTqv8z6DBersd6109TfKyqAJM5lnXqfPdvvKOoqc9WF6QJ377HvwZl7kht/WS55rPSwYepkDNre2T6oooQY8ZLr+2qxruCQtYn7IxrzkJ3huzvLAqnSrZd7jRYI4+avACp/wkCWv6OXE/mM8BCIFL0IsWVGSonDwSAdS4TYlaqNdPEwISeqD6Z6l0jn04O/bp0x4ktphpx7cbJzjtxlTQP6y8x6GDyzAJWrCjX9omqVBhcqSkY</go:docsCustomData>
</go:gDocsCustomXmlDataStorage>
</file>

<file path=customXml/itemProps1.xml><?xml version="1.0" encoding="utf-8"?>
<ds:datastoreItem xmlns:ds="http://schemas.openxmlformats.org/officeDocument/2006/customXml" ds:itemID="{F16DFE6F-EC65-4085-BE4A-53B46CFAC6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7773</Words>
  <Characters>4432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rada06</dc:creator>
  <cp:lastModifiedBy>Андрій Пташник</cp:lastModifiedBy>
  <cp:revision>3</cp:revision>
  <cp:lastPrinted>2025-01-24T08:42:00Z</cp:lastPrinted>
  <dcterms:created xsi:type="dcterms:W3CDTF">2026-05-19T07:53:00Z</dcterms:created>
  <dcterms:modified xsi:type="dcterms:W3CDTF">2026-05-19T08:09:00Z</dcterms:modified>
</cp:coreProperties>
</file>