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81426" w14:textId="77777777" w:rsidR="00541C71" w:rsidRPr="00391B21" w:rsidRDefault="00541C71" w:rsidP="00685C07">
      <w:pPr>
        <w:pStyle w:val="2"/>
        <w:pageBreakBefore/>
        <w:suppressAutoHyphens/>
        <w:spacing w:before="0" w:beforeAutospacing="0" w:after="0" w:afterAutospacing="0" w:line="274" w:lineRule="auto"/>
        <w:ind w:left="10632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2</w:t>
      </w:r>
    </w:p>
    <w:p w14:paraId="0269B785" w14:textId="77777777" w:rsidR="00541C71" w:rsidRPr="00391B21" w:rsidRDefault="00541C71" w:rsidP="00685C07">
      <w:pPr>
        <w:pStyle w:val="2"/>
        <w:spacing w:before="0" w:beforeAutospacing="0" w:after="0" w:afterAutospacing="0" w:line="274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2CB22842" w14:textId="77777777" w:rsidR="00541C71" w:rsidRPr="00391B21" w:rsidRDefault="00541C71" w:rsidP="00685C07">
      <w:pPr>
        <w:pStyle w:val="2"/>
        <w:spacing w:before="0" w:beforeAutospacing="0" w:after="0" w:afterAutospacing="0" w:line="274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49BF4401" w14:textId="77777777" w:rsidR="00541C71" w:rsidRDefault="00541C71" w:rsidP="00685C07">
      <w:pPr>
        <w:pStyle w:val="2"/>
        <w:spacing w:before="0" w:beforeAutospacing="0" w:after="0" w:afterAutospacing="0" w:line="274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391B21">
        <w:rPr>
          <w:rFonts w:ascii="Times New Roman" w:hAnsi="Times New Roman"/>
          <w:sz w:val="28"/>
          <w:szCs w:val="28"/>
        </w:rPr>
        <w:t>від _____________ № __</w:t>
      </w:r>
      <w:r>
        <w:rPr>
          <w:rFonts w:ascii="Times New Roman" w:hAnsi="Times New Roman"/>
          <w:sz w:val="28"/>
          <w:szCs w:val="28"/>
        </w:rPr>
        <w:t>___</w:t>
      </w:r>
      <w:r w:rsidRPr="00391B21">
        <w:rPr>
          <w:rFonts w:ascii="Times New Roman" w:hAnsi="Times New Roman"/>
          <w:sz w:val="28"/>
          <w:szCs w:val="28"/>
        </w:rPr>
        <w:t>__</w:t>
      </w:r>
    </w:p>
    <w:p w14:paraId="49A0C4B9" w14:textId="77777777" w:rsidR="00685C07" w:rsidRPr="005A6B06" w:rsidRDefault="00685C07" w:rsidP="00994D7D">
      <w:pPr>
        <w:pStyle w:val="2"/>
        <w:spacing w:before="0" w:beforeAutospacing="0" w:after="0" w:afterAutospacing="0" w:line="274" w:lineRule="auto"/>
        <w:ind w:left="10632"/>
        <w:jc w:val="both"/>
        <w:rPr>
          <w:rFonts w:ascii="Times New Roman" w:hAnsi="Times New Roman"/>
          <w:sz w:val="28"/>
          <w:szCs w:val="28"/>
        </w:rPr>
      </w:pPr>
      <w:r w:rsidRPr="005A6B06">
        <w:rPr>
          <w:rFonts w:ascii="Times New Roman" w:hAnsi="Times New Roman"/>
          <w:sz w:val="28"/>
          <w:szCs w:val="28"/>
        </w:rPr>
        <w:t xml:space="preserve">(Додаток 1 до </w:t>
      </w:r>
      <w:r w:rsidR="00065933" w:rsidRPr="005A6B06">
        <w:rPr>
          <w:rFonts w:ascii="Times New Roman" w:hAnsi="Times New Roman"/>
          <w:sz w:val="28"/>
          <w:szCs w:val="28"/>
        </w:rPr>
        <w:t>Програми</w:t>
      </w:r>
      <w:r w:rsidRPr="005A6B06">
        <w:rPr>
          <w:rFonts w:ascii="Times New Roman" w:hAnsi="Times New Roman"/>
          <w:bCs/>
          <w:sz w:val="28"/>
          <w:szCs w:val="28"/>
        </w:rPr>
        <w:t>)</w:t>
      </w:r>
    </w:p>
    <w:p w14:paraId="37A7D402" w14:textId="77777777" w:rsidR="00C74818" w:rsidRPr="00994D7D" w:rsidRDefault="00C74818" w:rsidP="00C74818">
      <w:pPr>
        <w:pStyle w:val="1"/>
        <w:suppressAutoHyphens/>
        <w:spacing w:before="0" w:beforeAutospacing="0" w:after="0" w:afterAutospacing="0" w:line="274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94D7D">
        <w:rPr>
          <w:rFonts w:ascii="Times New Roman" w:hAnsi="Times New Roman"/>
          <w:b/>
          <w:sz w:val="28"/>
          <w:szCs w:val="28"/>
        </w:rPr>
        <w:t>Ресурсне забезпечення</w:t>
      </w:r>
    </w:p>
    <w:p w14:paraId="3C7D32A9" w14:textId="77777777" w:rsidR="00C74818" w:rsidRPr="00994D7D" w:rsidRDefault="00C74818" w:rsidP="00C74818">
      <w:pPr>
        <w:pStyle w:val="1"/>
        <w:suppressAutoHyphens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7D">
        <w:rPr>
          <w:rFonts w:ascii="Times New Roman" w:hAnsi="Times New Roman"/>
          <w:b/>
          <w:sz w:val="28"/>
          <w:szCs w:val="28"/>
        </w:rPr>
        <w:t>Регіональної програми сприяння розвитку інформаційного</w:t>
      </w:r>
    </w:p>
    <w:p w14:paraId="2A0D4062" w14:textId="0B7FD49D" w:rsidR="00C74818" w:rsidRPr="00994D7D" w:rsidRDefault="00C74818" w:rsidP="00C74818">
      <w:pPr>
        <w:pStyle w:val="1"/>
        <w:suppressAutoHyphens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  <w:r w:rsidRPr="00994D7D">
        <w:rPr>
          <w:rFonts w:ascii="Times New Roman" w:hAnsi="Times New Roman"/>
          <w:b/>
          <w:sz w:val="28"/>
          <w:szCs w:val="28"/>
        </w:rPr>
        <w:t>простору та громадянського суспільства у Львівській області на 2021 – 202</w:t>
      </w:r>
      <w:r w:rsidR="006F7AD5">
        <w:rPr>
          <w:rFonts w:ascii="Times New Roman" w:hAnsi="Times New Roman"/>
          <w:b/>
          <w:sz w:val="28"/>
          <w:szCs w:val="28"/>
        </w:rPr>
        <w:t>6</w:t>
      </w:r>
      <w:r w:rsidRPr="00994D7D"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596BB1E9" w14:textId="77777777" w:rsidR="00C74818" w:rsidRPr="005A6B06" w:rsidRDefault="00C74818" w:rsidP="00C74818">
      <w:pPr>
        <w:pStyle w:val="1"/>
        <w:suppressAutoHyphens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0"/>
        <w:gridCol w:w="1241"/>
        <w:gridCol w:w="1320"/>
        <w:gridCol w:w="1358"/>
        <w:gridCol w:w="1479"/>
        <w:gridCol w:w="1608"/>
        <w:gridCol w:w="1950"/>
        <w:gridCol w:w="2262"/>
      </w:tblGrid>
      <w:tr w:rsidR="006F7AD5" w:rsidRPr="00994D7D" w14:paraId="7222EFF8" w14:textId="77777777" w:rsidTr="006F7AD5">
        <w:tc>
          <w:tcPr>
            <w:tcW w:w="3910" w:type="dxa"/>
            <w:shd w:val="clear" w:color="auto" w:fill="FFFFFF"/>
            <w:vAlign w:val="center"/>
            <w:hideMark/>
          </w:tcPr>
          <w:p w14:paraId="13952E55" w14:textId="77777777" w:rsidR="006F7AD5" w:rsidRPr="00994D7D" w:rsidRDefault="006F7AD5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Обсяг коштів, які пропонується залучити на виконання Програми</w:t>
            </w:r>
          </w:p>
        </w:tc>
        <w:tc>
          <w:tcPr>
            <w:tcW w:w="1241" w:type="dxa"/>
            <w:shd w:val="clear" w:color="auto" w:fill="FFFFFF"/>
            <w:vAlign w:val="center"/>
            <w:hideMark/>
          </w:tcPr>
          <w:p w14:paraId="5D1F41ED" w14:textId="77777777" w:rsidR="006F7AD5" w:rsidRPr="00994D7D" w:rsidRDefault="006F7AD5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2021 рік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13311324" w14:textId="77777777" w:rsidR="006F7AD5" w:rsidRPr="00994D7D" w:rsidRDefault="006F7AD5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2022 рік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14:paraId="5CB81116" w14:textId="77777777" w:rsidR="006F7AD5" w:rsidRPr="00994D7D" w:rsidRDefault="006F7AD5" w:rsidP="00994D7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2023 рік</w:t>
            </w:r>
          </w:p>
        </w:tc>
        <w:tc>
          <w:tcPr>
            <w:tcW w:w="1479" w:type="dxa"/>
            <w:shd w:val="clear" w:color="auto" w:fill="FFFFFF"/>
            <w:vAlign w:val="center"/>
            <w:hideMark/>
          </w:tcPr>
          <w:p w14:paraId="1C745DFF" w14:textId="77777777" w:rsidR="006F7AD5" w:rsidRPr="00994D7D" w:rsidRDefault="006F7AD5" w:rsidP="00994D7D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2024 рік</w:t>
            </w:r>
          </w:p>
        </w:tc>
        <w:tc>
          <w:tcPr>
            <w:tcW w:w="1608" w:type="dxa"/>
            <w:shd w:val="clear" w:color="auto" w:fill="FFFFFF"/>
            <w:vAlign w:val="center"/>
            <w:hideMark/>
          </w:tcPr>
          <w:p w14:paraId="3746D3C8" w14:textId="77777777" w:rsidR="006F7AD5" w:rsidRPr="00994D7D" w:rsidRDefault="006F7AD5" w:rsidP="00994D7D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2025 рік</w:t>
            </w:r>
          </w:p>
        </w:tc>
        <w:tc>
          <w:tcPr>
            <w:tcW w:w="1950" w:type="dxa"/>
            <w:vAlign w:val="center"/>
          </w:tcPr>
          <w:p w14:paraId="6258D9C3" w14:textId="00BD2031" w:rsidR="006F7AD5" w:rsidRPr="00994D7D" w:rsidRDefault="006F7AD5" w:rsidP="006F7AD5">
            <w:pPr>
              <w:pStyle w:val="1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6</w:t>
            </w: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 рік</w:t>
            </w:r>
          </w:p>
        </w:tc>
        <w:tc>
          <w:tcPr>
            <w:tcW w:w="2262" w:type="dxa"/>
            <w:shd w:val="clear" w:color="auto" w:fill="FFFFFF"/>
            <w:vAlign w:val="center"/>
            <w:hideMark/>
          </w:tcPr>
          <w:p w14:paraId="333778D2" w14:textId="61ADC484" w:rsidR="006F7AD5" w:rsidRPr="00994D7D" w:rsidRDefault="006F7AD5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Усього витрат на виконання Програми</w:t>
            </w: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br/>
            </w:r>
          </w:p>
        </w:tc>
      </w:tr>
      <w:tr w:rsidR="006F7AD5" w:rsidRPr="00994D7D" w14:paraId="7C52DF68" w14:textId="77777777" w:rsidTr="006F7AD5">
        <w:tc>
          <w:tcPr>
            <w:tcW w:w="3910" w:type="dxa"/>
            <w:shd w:val="clear" w:color="auto" w:fill="FFFFFF"/>
            <w:vAlign w:val="center"/>
            <w:hideMark/>
          </w:tcPr>
          <w:p w14:paraId="415CFB93" w14:textId="77777777" w:rsidR="006F7AD5" w:rsidRPr="00994D7D" w:rsidRDefault="006F7AD5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Усього</w:t>
            </w:r>
          </w:p>
        </w:tc>
        <w:tc>
          <w:tcPr>
            <w:tcW w:w="1241" w:type="dxa"/>
            <w:shd w:val="clear" w:color="auto" w:fill="FFFFFF"/>
            <w:vAlign w:val="center"/>
            <w:hideMark/>
          </w:tcPr>
          <w:p w14:paraId="272C0142" w14:textId="20E3D18B" w:rsidR="006F7AD5" w:rsidRPr="00994D7D" w:rsidRDefault="006F7AD5" w:rsidP="00AC580F">
            <w:pPr>
              <w:pStyle w:val="1"/>
              <w:suppressAutoHyphens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47 100,0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5E39060F" w14:textId="635DCF3A" w:rsidR="006F7AD5" w:rsidRPr="00B10918" w:rsidRDefault="006F7AD5" w:rsidP="00AC580F">
            <w:pPr>
              <w:pStyle w:val="10"/>
              <w:autoSpaceDE w:val="0"/>
              <w:autoSpaceDN w:val="0"/>
              <w:adjustRightInd w:val="0"/>
              <w:rPr>
                <w:rFonts w:eastAsia="SimSun"/>
                <w:b/>
                <w:sz w:val="28"/>
                <w:szCs w:val="28"/>
                <w:shd w:val="clear" w:color="auto" w:fill="FFFFFF"/>
              </w:rPr>
            </w:pPr>
            <w:r w:rsidRPr="00B10918">
              <w:rPr>
                <w:rFonts w:eastAsia="SimSun"/>
                <w:b/>
                <w:sz w:val="28"/>
                <w:szCs w:val="28"/>
                <w:shd w:val="clear" w:color="auto" w:fill="FFFFFF"/>
              </w:rPr>
              <w:t>42 295,0</w:t>
            </w:r>
            <w:r>
              <w:rPr>
                <w:rFonts w:eastAsia="SimSun"/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14:paraId="4CAA596C" w14:textId="541C7914" w:rsidR="006F7AD5" w:rsidRPr="00994D7D" w:rsidRDefault="006F7AD5" w:rsidP="00AC580F">
            <w:pPr>
              <w:pStyle w:val="1"/>
              <w:suppressAutoHyphens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43 703</w:t>
            </w: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,0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479" w:type="dxa"/>
            <w:shd w:val="clear" w:color="auto" w:fill="FFFFFF"/>
            <w:vAlign w:val="center"/>
          </w:tcPr>
          <w:p w14:paraId="3E355442" w14:textId="77777777" w:rsidR="006F7AD5" w:rsidRPr="00994D7D" w:rsidRDefault="006F7AD5" w:rsidP="00AC580F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40 600,0</w:t>
            </w:r>
          </w:p>
        </w:tc>
        <w:tc>
          <w:tcPr>
            <w:tcW w:w="1608" w:type="dxa"/>
            <w:shd w:val="clear" w:color="auto" w:fill="FFFFFF"/>
            <w:vAlign w:val="center"/>
          </w:tcPr>
          <w:p w14:paraId="1EEE4185" w14:textId="03551F37" w:rsidR="006F7AD5" w:rsidRPr="0051444B" w:rsidRDefault="006F7AD5" w:rsidP="00AC580F">
            <w:pPr>
              <w:pStyle w:val="1"/>
              <w:suppressAutoHyphens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14620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 xml:space="preserve">43 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199</w:t>
            </w:r>
            <w:r w:rsidRPr="0014620F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,00</w:t>
            </w:r>
          </w:p>
        </w:tc>
        <w:tc>
          <w:tcPr>
            <w:tcW w:w="1950" w:type="dxa"/>
          </w:tcPr>
          <w:p w14:paraId="71743477" w14:textId="4A9A9C72" w:rsidR="006F7AD5" w:rsidRDefault="006F7AD5" w:rsidP="0051444B">
            <w:pPr>
              <w:jc w:val="center"/>
              <w:rPr>
                <w:rFonts w:eastAsia="SimSu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eastAsia="SimSun"/>
                <w:b/>
                <w:sz w:val="28"/>
                <w:szCs w:val="28"/>
                <w:shd w:val="clear" w:color="auto" w:fill="FFFFFF"/>
              </w:rPr>
              <w:t>48 635,00</w:t>
            </w:r>
          </w:p>
        </w:tc>
        <w:tc>
          <w:tcPr>
            <w:tcW w:w="2262" w:type="dxa"/>
            <w:shd w:val="clear" w:color="auto" w:fill="FFFFFF"/>
            <w:vAlign w:val="center"/>
            <w:hideMark/>
          </w:tcPr>
          <w:p w14:paraId="3554411E" w14:textId="5C58C222" w:rsidR="006F7AD5" w:rsidRPr="00AC580F" w:rsidRDefault="006F7AD5" w:rsidP="006F7AD5">
            <w:pPr>
              <w:jc w:val="center"/>
              <w:rPr>
                <w:b/>
                <w:sz w:val="28"/>
                <w:szCs w:val="28"/>
              </w:rPr>
            </w:pPr>
            <w:r w:rsidRPr="006F7AD5">
              <w:rPr>
                <w:rFonts w:eastAsia="SimSun"/>
                <w:b/>
                <w:sz w:val="28"/>
                <w:szCs w:val="28"/>
                <w:shd w:val="clear" w:color="auto" w:fill="FFFFFF"/>
              </w:rPr>
              <w:t>265 532,00</w:t>
            </w:r>
          </w:p>
        </w:tc>
      </w:tr>
      <w:tr w:rsidR="006F7AD5" w:rsidRPr="00994D7D" w14:paraId="1320488A" w14:textId="77777777" w:rsidTr="006F7AD5">
        <w:tc>
          <w:tcPr>
            <w:tcW w:w="3910" w:type="dxa"/>
            <w:shd w:val="clear" w:color="auto" w:fill="FFFFFF"/>
            <w:vAlign w:val="center"/>
            <w:hideMark/>
          </w:tcPr>
          <w:p w14:paraId="12518BE0" w14:textId="77777777" w:rsidR="006F7AD5" w:rsidRPr="00994D7D" w:rsidRDefault="006F7AD5" w:rsidP="00994D7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 тому числі</w:t>
            </w:r>
          </w:p>
        </w:tc>
        <w:tc>
          <w:tcPr>
            <w:tcW w:w="1241" w:type="dxa"/>
            <w:shd w:val="clear" w:color="auto" w:fill="FFFFFF"/>
            <w:vAlign w:val="center"/>
          </w:tcPr>
          <w:p w14:paraId="5D6FC3D9" w14:textId="77777777" w:rsidR="006F7AD5" w:rsidRPr="00994D7D" w:rsidRDefault="006F7AD5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14:paraId="23B953DF" w14:textId="77777777" w:rsidR="006F7AD5" w:rsidRPr="00B10918" w:rsidRDefault="006F7AD5" w:rsidP="00C74818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58" w:type="dxa"/>
            <w:shd w:val="clear" w:color="auto" w:fill="FFFFFF"/>
            <w:vAlign w:val="center"/>
          </w:tcPr>
          <w:p w14:paraId="17D3450A" w14:textId="77777777" w:rsidR="006F7AD5" w:rsidRPr="00994D7D" w:rsidRDefault="006F7AD5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FFFFFF"/>
          </w:tcPr>
          <w:p w14:paraId="1F0C5EDC" w14:textId="77777777" w:rsidR="006F7AD5" w:rsidRPr="00994D7D" w:rsidRDefault="006F7AD5" w:rsidP="00C74818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08" w:type="dxa"/>
            <w:shd w:val="clear" w:color="auto" w:fill="FFFFFF"/>
          </w:tcPr>
          <w:p w14:paraId="389FE9AD" w14:textId="77777777" w:rsidR="006F7AD5" w:rsidRPr="0014620F" w:rsidRDefault="006F7AD5" w:rsidP="00994D7D">
            <w:pPr>
              <w:pStyle w:val="1"/>
              <w:suppressAutoHyphens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950" w:type="dxa"/>
          </w:tcPr>
          <w:p w14:paraId="2F0C1D10" w14:textId="77777777" w:rsidR="006F7AD5" w:rsidRPr="00994D7D" w:rsidRDefault="006F7AD5" w:rsidP="00994D7D">
            <w:pPr>
              <w:pStyle w:val="1"/>
              <w:suppressAutoHyphens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262" w:type="dxa"/>
            <w:shd w:val="clear" w:color="auto" w:fill="FFFFFF"/>
            <w:vAlign w:val="center"/>
          </w:tcPr>
          <w:p w14:paraId="69D45DD3" w14:textId="120D9B51" w:rsidR="006F7AD5" w:rsidRPr="00994D7D" w:rsidRDefault="006F7AD5" w:rsidP="00994D7D">
            <w:pPr>
              <w:pStyle w:val="1"/>
              <w:suppressAutoHyphens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6F7AD5" w:rsidRPr="00994D7D" w14:paraId="713350D5" w14:textId="77777777" w:rsidTr="006F7AD5">
        <w:tc>
          <w:tcPr>
            <w:tcW w:w="3910" w:type="dxa"/>
            <w:shd w:val="clear" w:color="auto" w:fill="FFFFFF"/>
            <w:vAlign w:val="center"/>
            <w:hideMark/>
          </w:tcPr>
          <w:p w14:paraId="588B844A" w14:textId="77777777" w:rsidR="006F7AD5" w:rsidRPr="00994D7D" w:rsidRDefault="006F7AD5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обласний бюджет</w:t>
            </w:r>
          </w:p>
        </w:tc>
        <w:tc>
          <w:tcPr>
            <w:tcW w:w="1241" w:type="dxa"/>
            <w:shd w:val="clear" w:color="auto" w:fill="FFFFFF"/>
            <w:vAlign w:val="center"/>
            <w:hideMark/>
          </w:tcPr>
          <w:p w14:paraId="7B5EE086" w14:textId="5EEA836E" w:rsidR="006F7AD5" w:rsidRPr="00994D7D" w:rsidRDefault="006F7AD5" w:rsidP="0076223D">
            <w:pPr>
              <w:pStyle w:val="1"/>
              <w:suppressAutoHyphens/>
              <w:jc w:val="both"/>
              <w:rPr>
                <w:b/>
                <w:sz w:val="28"/>
                <w:szCs w:val="28"/>
              </w:rPr>
            </w:pPr>
            <w:r w:rsidRPr="00994D7D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47 100,0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01D86620" w14:textId="65C10D2B" w:rsidR="006F7AD5" w:rsidRPr="00B10918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B10918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42 295,0</w:t>
            </w: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0</w:t>
            </w: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14:paraId="65D28D66" w14:textId="3A230E47" w:rsidR="006F7AD5" w:rsidRPr="00994D7D" w:rsidRDefault="006F7AD5" w:rsidP="0076223D">
            <w:pPr>
              <w:pStyle w:val="1"/>
              <w:suppressAutoHyphens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43 703</w:t>
            </w:r>
            <w:r w:rsidRPr="00994D7D">
              <w:rPr>
                <w:rFonts w:ascii="Times New Roman" w:hAnsi="Times New Roman"/>
                <w:b/>
                <w:sz w:val="28"/>
                <w:szCs w:val="28"/>
              </w:rPr>
              <w:t>,0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79" w:type="dxa"/>
            <w:shd w:val="clear" w:color="auto" w:fill="FFFFFF"/>
            <w:vAlign w:val="center"/>
          </w:tcPr>
          <w:p w14:paraId="59876F9A" w14:textId="6DE78398" w:rsidR="006F7AD5" w:rsidRPr="00994D7D" w:rsidRDefault="006F7AD5" w:rsidP="0076223D">
            <w:pPr>
              <w:pStyle w:val="1"/>
              <w:suppressAutoHyphens/>
              <w:rPr>
                <w:rFonts w:cs="Calibri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40 600,00</w:t>
            </w:r>
          </w:p>
        </w:tc>
        <w:tc>
          <w:tcPr>
            <w:tcW w:w="1608" w:type="dxa"/>
            <w:shd w:val="clear" w:color="auto" w:fill="FFFFFF"/>
            <w:vAlign w:val="center"/>
          </w:tcPr>
          <w:p w14:paraId="3BD146DB" w14:textId="70021F40" w:rsidR="006F7AD5" w:rsidRPr="0051444B" w:rsidRDefault="006F7AD5" w:rsidP="0051444B">
            <w:pPr>
              <w:pStyle w:val="10"/>
              <w:spacing w:before="100" w:beforeAutospacing="1" w:after="100" w:afterAutospacing="1" w:line="273" w:lineRule="auto"/>
              <w:rPr>
                <w:rFonts w:eastAsia="SimSun"/>
                <w:b/>
                <w:sz w:val="28"/>
                <w:szCs w:val="28"/>
                <w:shd w:val="clear" w:color="auto" w:fill="FFFFFF"/>
              </w:rPr>
            </w:pPr>
            <w:r w:rsidRPr="0014620F">
              <w:rPr>
                <w:rFonts w:eastAsia="SimSun"/>
                <w:b/>
                <w:sz w:val="28"/>
                <w:szCs w:val="28"/>
                <w:shd w:val="clear" w:color="auto" w:fill="FFFFFF"/>
              </w:rPr>
              <w:t xml:space="preserve">43 </w:t>
            </w:r>
            <w:r>
              <w:rPr>
                <w:rFonts w:eastAsia="SimSun"/>
                <w:b/>
                <w:sz w:val="28"/>
                <w:szCs w:val="28"/>
                <w:shd w:val="clear" w:color="auto" w:fill="FFFFFF"/>
              </w:rPr>
              <w:t>199</w:t>
            </w:r>
            <w:r w:rsidRPr="0014620F">
              <w:rPr>
                <w:rFonts w:eastAsia="SimSun"/>
                <w:b/>
                <w:sz w:val="28"/>
                <w:szCs w:val="28"/>
                <w:shd w:val="clear" w:color="auto" w:fill="FFFFFF"/>
              </w:rPr>
              <w:t>,00</w:t>
            </w:r>
          </w:p>
        </w:tc>
        <w:tc>
          <w:tcPr>
            <w:tcW w:w="1950" w:type="dxa"/>
          </w:tcPr>
          <w:p w14:paraId="343E0B26" w14:textId="386936DB" w:rsidR="006F7AD5" w:rsidRPr="0014620F" w:rsidRDefault="006F7AD5" w:rsidP="0076223D">
            <w:pPr>
              <w:pStyle w:val="1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6F7AD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48 635,00</w:t>
            </w:r>
          </w:p>
        </w:tc>
        <w:tc>
          <w:tcPr>
            <w:tcW w:w="2262" w:type="dxa"/>
            <w:shd w:val="clear" w:color="auto" w:fill="FFFFFF"/>
            <w:vAlign w:val="center"/>
            <w:hideMark/>
          </w:tcPr>
          <w:p w14:paraId="66980637" w14:textId="21CAAC14" w:rsidR="006F7AD5" w:rsidRPr="00994D7D" w:rsidRDefault="006F7AD5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6F7AD5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  <w:t>265 532,00</w:t>
            </w:r>
          </w:p>
        </w:tc>
      </w:tr>
      <w:tr w:rsidR="006F7AD5" w:rsidRPr="00994D7D" w14:paraId="0EA191EF" w14:textId="77777777" w:rsidTr="006F7AD5">
        <w:tc>
          <w:tcPr>
            <w:tcW w:w="3910" w:type="dxa"/>
            <w:shd w:val="clear" w:color="auto" w:fill="FFFFFF"/>
            <w:vAlign w:val="center"/>
          </w:tcPr>
          <w:p w14:paraId="58B0E7F3" w14:textId="77777777" w:rsidR="006F7AD5" w:rsidRPr="00994D7D" w:rsidRDefault="006F7AD5" w:rsidP="0076223D">
            <w:pPr>
              <w:pStyle w:val="1"/>
              <w:suppressAutoHyphens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державний бюджет</w:t>
            </w:r>
          </w:p>
        </w:tc>
        <w:tc>
          <w:tcPr>
            <w:tcW w:w="1241" w:type="dxa"/>
            <w:shd w:val="clear" w:color="auto" w:fill="FFFFFF"/>
            <w:vAlign w:val="center"/>
          </w:tcPr>
          <w:p w14:paraId="15BF36C3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20" w:type="dxa"/>
            <w:shd w:val="clear" w:color="auto" w:fill="FFFFFF"/>
            <w:vAlign w:val="center"/>
          </w:tcPr>
          <w:p w14:paraId="63A49661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58" w:type="dxa"/>
            <w:shd w:val="clear" w:color="auto" w:fill="FFFFFF"/>
            <w:vAlign w:val="center"/>
          </w:tcPr>
          <w:p w14:paraId="3C29E247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FFFFFF"/>
          </w:tcPr>
          <w:p w14:paraId="2DDA8BDF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08" w:type="dxa"/>
            <w:shd w:val="clear" w:color="auto" w:fill="FFFFFF"/>
          </w:tcPr>
          <w:p w14:paraId="3434A7D4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950" w:type="dxa"/>
          </w:tcPr>
          <w:p w14:paraId="36BECB9E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2" w:type="dxa"/>
            <w:shd w:val="clear" w:color="auto" w:fill="FFFFFF"/>
            <w:vAlign w:val="center"/>
          </w:tcPr>
          <w:p w14:paraId="6317443C" w14:textId="4B3E7943" w:rsidR="006F7AD5" w:rsidRPr="00994D7D" w:rsidRDefault="006F7AD5" w:rsidP="0076223D">
            <w:pPr>
              <w:pStyle w:val="1"/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F7AD5" w:rsidRPr="00994D7D" w14:paraId="369B84F4" w14:textId="77777777" w:rsidTr="006F7AD5">
        <w:tc>
          <w:tcPr>
            <w:tcW w:w="3910" w:type="dxa"/>
            <w:shd w:val="clear" w:color="auto" w:fill="FFFFFF"/>
            <w:vAlign w:val="center"/>
            <w:hideMark/>
          </w:tcPr>
          <w:p w14:paraId="67683305" w14:textId="77777777" w:rsidR="006F7AD5" w:rsidRPr="00994D7D" w:rsidRDefault="006F7AD5" w:rsidP="0076223D">
            <w:pPr>
              <w:pStyle w:val="1"/>
              <w:suppressAutoHyphens/>
              <w:jc w:val="center"/>
              <w:rPr>
                <w:sz w:val="28"/>
                <w:szCs w:val="28"/>
              </w:rPr>
            </w:pPr>
            <w:r w:rsidRPr="00994D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кошти небюджетних джерел</w:t>
            </w:r>
          </w:p>
        </w:tc>
        <w:tc>
          <w:tcPr>
            <w:tcW w:w="1241" w:type="dxa"/>
            <w:shd w:val="clear" w:color="auto" w:fill="FFFFFF"/>
            <w:vAlign w:val="center"/>
            <w:hideMark/>
          </w:tcPr>
          <w:p w14:paraId="237A45AC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320" w:type="dxa"/>
            <w:shd w:val="clear" w:color="auto" w:fill="FFFFFF"/>
            <w:vAlign w:val="center"/>
            <w:hideMark/>
          </w:tcPr>
          <w:p w14:paraId="24CF9ED1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358" w:type="dxa"/>
            <w:shd w:val="clear" w:color="auto" w:fill="FFFFFF"/>
            <w:vAlign w:val="center"/>
            <w:hideMark/>
          </w:tcPr>
          <w:p w14:paraId="4C0C8EC4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479" w:type="dxa"/>
            <w:shd w:val="clear" w:color="auto" w:fill="FFFFFF"/>
          </w:tcPr>
          <w:p w14:paraId="18CDE30D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608" w:type="dxa"/>
            <w:shd w:val="clear" w:color="auto" w:fill="FFFFFF"/>
          </w:tcPr>
          <w:p w14:paraId="2D8C2824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950" w:type="dxa"/>
          </w:tcPr>
          <w:p w14:paraId="2F8D29C8" w14:textId="77777777" w:rsidR="006F7AD5" w:rsidRPr="00994D7D" w:rsidRDefault="006F7AD5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262" w:type="dxa"/>
            <w:shd w:val="clear" w:color="auto" w:fill="FFFFFF"/>
            <w:vAlign w:val="center"/>
            <w:hideMark/>
          </w:tcPr>
          <w:p w14:paraId="74ECAC51" w14:textId="509642CA" w:rsidR="006F7AD5" w:rsidRPr="00994D7D" w:rsidRDefault="006F7AD5" w:rsidP="0076223D">
            <w:pPr>
              <w:pStyle w:val="1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07486347" w14:textId="77777777" w:rsidR="00455CC4" w:rsidRPr="00994D7D" w:rsidRDefault="00455CC4" w:rsidP="00685C07">
      <w:pPr>
        <w:pStyle w:val="1"/>
        <w:suppressAutoHyphens/>
        <w:spacing w:before="0" w:beforeAutospacing="0" w:after="0" w:afterAutospacing="0" w:line="274" w:lineRule="auto"/>
        <w:jc w:val="both"/>
        <w:rPr>
          <w:rFonts w:ascii="Times New Roman" w:hAnsi="Times New Roman"/>
          <w:sz w:val="28"/>
          <w:szCs w:val="28"/>
        </w:rPr>
      </w:pPr>
    </w:p>
    <w:p w14:paraId="7F155E13" w14:textId="77777777" w:rsidR="00685C07" w:rsidRDefault="008E4BA4" w:rsidP="00455CC4">
      <w:pPr>
        <w:pStyle w:val="1"/>
        <w:suppressAutoHyphens/>
        <w:spacing w:before="0" w:beforeAutospacing="0" w:after="0" w:afterAutospacing="0" w:line="274" w:lineRule="auto"/>
        <w:ind w:left="708" w:firstLine="708"/>
        <w:jc w:val="both"/>
        <w:rPr>
          <w:rFonts w:ascii="Times New Roman" w:hAnsi="Times New Roman"/>
        </w:rPr>
      </w:pPr>
      <w:r w:rsidRPr="005A6B06">
        <w:rPr>
          <w:rFonts w:ascii="Times New Roman" w:hAnsi="Times New Roman"/>
        </w:rPr>
        <w:t>___________________________________________________________________________________________________</w:t>
      </w:r>
    </w:p>
    <w:sectPr w:rsidR="00685C07" w:rsidSect="00685C07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818"/>
    <w:rsid w:val="00065933"/>
    <w:rsid w:val="0014620F"/>
    <w:rsid w:val="0018533A"/>
    <w:rsid w:val="00377D83"/>
    <w:rsid w:val="003A3EDD"/>
    <w:rsid w:val="00402F36"/>
    <w:rsid w:val="00455CC4"/>
    <w:rsid w:val="004827C3"/>
    <w:rsid w:val="004D50C8"/>
    <w:rsid w:val="00503C40"/>
    <w:rsid w:val="0051444B"/>
    <w:rsid w:val="00541C71"/>
    <w:rsid w:val="00576A9F"/>
    <w:rsid w:val="00596532"/>
    <w:rsid w:val="005A689F"/>
    <w:rsid w:val="005A6B06"/>
    <w:rsid w:val="00685C07"/>
    <w:rsid w:val="006F7AD5"/>
    <w:rsid w:val="0071502B"/>
    <w:rsid w:val="0073310D"/>
    <w:rsid w:val="0076223D"/>
    <w:rsid w:val="007C482E"/>
    <w:rsid w:val="008219E9"/>
    <w:rsid w:val="00867DEE"/>
    <w:rsid w:val="008B2E5B"/>
    <w:rsid w:val="008E4BA4"/>
    <w:rsid w:val="008F0CFB"/>
    <w:rsid w:val="00994D7D"/>
    <w:rsid w:val="009E5F70"/>
    <w:rsid w:val="009E604D"/>
    <w:rsid w:val="009F42D1"/>
    <w:rsid w:val="00AC580F"/>
    <w:rsid w:val="00B10918"/>
    <w:rsid w:val="00BC3F5D"/>
    <w:rsid w:val="00C74818"/>
    <w:rsid w:val="00CA13ED"/>
    <w:rsid w:val="00D573B4"/>
    <w:rsid w:val="00EA3E3E"/>
    <w:rsid w:val="00EF105A"/>
    <w:rsid w:val="00F94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1C4BA"/>
  <w15:chartTrackingRefBased/>
  <w15:docId w15:val="{06BA26DD-75CF-4406-870B-F580539E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C74818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table" w:customStyle="1" w:styleId="TableNormal">
    <w:name w:val="Table Normal"/>
    <w:semiHidden/>
    <w:rsid w:val="00C748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">
    <w:name w:val="Звичайний2"/>
    <w:rsid w:val="00C74818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customStyle="1" w:styleId="10">
    <w:name w:val="Звичайний1"/>
    <w:rsid w:val="00C748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6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2025-12-30T07:38:00Z</dcterms:created>
  <dcterms:modified xsi:type="dcterms:W3CDTF">2025-12-30T07:38:00Z</dcterms:modified>
</cp:coreProperties>
</file>