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0F993" w14:textId="53A41F39" w:rsidR="000B34F3" w:rsidRPr="00D8411F" w:rsidRDefault="005E0596" w:rsidP="00CE6CFB">
      <w:pPr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8411F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DF243" wp14:editId="78C3A6EA">
                <wp:simplePos x="0" y="0"/>
                <wp:positionH relativeFrom="column">
                  <wp:posOffset>2796921</wp:posOffset>
                </wp:positionH>
                <wp:positionV relativeFrom="paragraph">
                  <wp:posOffset>-317754</wp:posOffset>
                </wp:positionV>
                <wp:extent cx="484632" cy="237744"/>
                <wp:effectExtent l="0" t="0" r="10795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2377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56883" id="Прямоугольник 1" o:spid="_x0000_s1026" style="position:absolute;margin-left:220.25pt;margin-top:-25pt;width:38.1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" fillcolor="white [3212]" strokecolor="white [3212]" strokeweight="2pt"/>
            </w:pict>
          </mc:Fallback>
        </mc:AlternateContent>
      </w:r>
      <w:r w:rsidR="000B34F3" w:rsidRPr="00D8411F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14:paraId="3CB34F59" w14:textId="77777777" w:rsidR="0093271E" w:rsidRPr="00D8411F" w:rsidRDefault="000B34F3" w:rsidP="00CE6CFB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розпорядження </w:t>
      </w:r>
      <w:r w:rsidR="0093271E" w:rsidRPr="00D8411F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начальника</w:t>
      </w:r>
    </w:p>
    <w:p w14:paraId="45F7E618" w14:textId="77777777" w:rsidR="0093271E" w:rsidRPr="00D8411F" w:rsidRDefault="0093271E" w:rsidP="00CE6CFB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військової адміністрації </w:t>
      </w:r>
    </w:p>
    <w:p w14:paraId="5242FB9D" w14:textId="77777777" w:rsidR="000B34F3" w:rsidRPr="00D8411F" w:rsidRDefault="000B34F3" w:rsidP="00CE6CFB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C91D48"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  <w:r w:rsidR="00A6101A"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1824E3"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  <w:r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91D48" w:rsidRPr="00D8411F">
        <w:rPr>
          <w:rFonts w:ascii="Times New Roman" w:eastAsia="Times New Roman" w:hAnsi="Times New Roman" w:cs="Times New Roman"/>
          <w:sz w:val="28"/>
          <w:szCs w:val="28"/>
          <w:lang w:eastAsia="zh-CN"/>
        </w:rPr>
        <w:t>№_________</w:t>
      </w:r>
    </w:p>
    <w:p w14:paraId="6EBB8827" w14:textId="77777777" w:rsidR="000B34F3" w:rsidRPr="00D8411F" w:rsidRDefault="000B34F3" w:rsidP="0093271E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63435E" w14:textId="77777777" w:rsidR="000B34F3" w:rsidRPr="00D8411F" w:rsidRDefault="000B34F3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zh-CN"/>
        </w:rPr>
      </w:pPr>
      <w:r w:rsidRPr="00D8411F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Склад</w:t>
      </w:r>
    </w:p>
    <w:p w14:paraId="1A1C4917" w14:textId="778E5102" w:rsidR="000B34F3" w:rsidRPr="00D8411F" w:rsidRDefault="00BD0492" w:rsidP="008313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411F">
        <w:rPr>
          <w:rFonts w:ascii="Times New Roman" w:hAnsi="Times New Roman"/>
          <w:b/>
          <w:color w:val="000000"/>
          <w:sz w:val="28"/>
          <w:szCs w:val="28"/>
        </w:rPr>
        <w:t xml:space="preserve">Координаційної комісії з обліку об’єктів нерухомого майна для проживання внутрішньо переміщених осіб при Львівській обласній </w:t>
      </w:r>
      <w:r w:rsidR="007D0A56" w:rsidRPr="00D8411F">
        <w:rPr>
          <w:rFonts w:ascii="Times New Roman" w:hAnsi="Times New Roman"/>
          <w:b/>
          <w:color w:val="000000"/>
          <w:sz w:val="28"/>
          <w:szCs w:val="28"/>
        </w:rPr>
        <w:t>державній (</w:t>
      </w:r>
      <w:r w:rsidRPr="00D8411F">
        <w:rPr>
          <w:rFonts w:ascii="Times New Roman" w:hAnsi="Times New Roman"/>
          <w:b/>
          <w:color w:val="000000"/>
          <w:sz w:val="28"/>
          <w:szCs w:val="28"/>
        </w:rPr>
        <w:t>військовій</w:t>
      </w:r>
      <w:r w:rsidR="007D0A56" w:rsidRPr="00D8411F">
        <w:rPr>
          <w:rFonts w:ascii="Times New Roman" w:hAnsi="Times New Roman"/>
          <w:b/>
          <w:color w:val="000000"/>
          <w:sz w:val="28"/>
          <w:szCs w:val="28"/>
        </w:rPr>
        <w:t>)</w:t>
      </w:r>
      <w:r w:rsidRPr="00D8411F">
        <w:rPr>
          <w:rFonts w:ascii="Times New Roman" w:hAnsi="Times New Roman"/>
          <w:b/>
          <w:color w:val="000000"/>
          <w:sz w:val="28"/>
          <w:szCs w:val="28"/>
        </w:rPr>
        <w:t xml:space="preserve"> адміністрації</w:t>
      </w:r>
      <w:r w:rsidRPr="00D8411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A2CA5F6" w14:textId="77777777" w:rsidR="00C83749" w:rsidRPr="00D8411F" w:rsidRDefault="00C83749" w:rsidP="00A610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542"/>
      </w:tblGrid>
      <w:tr w:rsidR="001E2BAC" w:rsidRPr="00D8411F" w14:paraId="25F98B48" w14:textId="77777777" w:rsidTr="00963EE7">
        <w:tc>
          <w:tcPr>
            <w:tcW w:w="4814" w:type="dxa"/>
          </w:tcPr>
          <w:p w14:paraId="2DE7A775" w14:textId="77777777" w:rsidR="001E2BAC" w:rsidRPr="00D8411F" w:rsidRDefault="001E2BAC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zh-CN"/>
              </w:rPr>
              <w:t>ГОДИК</w:t>
            </w:r>
          </w:p>
          <w:p w14:paraId="2B100C38" w14:textId="77777777" w:rsidR="001E2BAC" w:rsidRPr="00D8411F" w:rsidRDefault="001E2BAC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Андрій Михайлович</w:t>
            </w:r>
          </w:p>
        </w:tc>
        <w:tc>
          <w:tcPr>
            <w:tcW w:w="4542" w:type="dxa"/>
          </w:tcPr>
          <w:p w14:paraId="21B19C95" w14:textId="094BA5E4" w:rsidR="001E2BAC" w:rsidRPr="00D8411F" w:rsidRDefault="001E2BAC" w:rsidP="00E715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перший заступник голови облдержадміністрації, голова </w:t>
            </w:r>
            <w:r w:rsidR="00BD0492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Координаційної комісії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14:paraId="35D0CA9C" w14:textId="77777777" w:rsidR="00451F74" w:rsidRPr="00D8411F" w:rsidRDefault="00451F74" w:rsidP="00E715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1E2BAC" w:rsidRPr="00D8411F" w14:paraId="5AD25BB1" w14:textId="77777777" w:rsidTr="00963EE7">
        <w:trPr>
          <w:trHeight w:val="830"/>
        </w:trPr>
        <w:tc>
          <w:tcPr>
            <w:tcW w:w="4814" w:type="dxa"/>
          </w:tcPr>
          <w:p w14:paraId="7160FD01" w14:textId="29E66728" w:rsidR="001E2BAC" w:rsidRPr="00D8411F" w:rsidRDefault="00BD0492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ЗАМУЛА</w:t>
            </w:r>
          </w:p>
          <w:p w14:paraId="30D703E1" w14:textId="3619A017" w:rsidR="001E2BAC" w:rsidRPr="00D8411F" w:rsidRDefault="00BD0492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Христина Петрівна</w:t>
            </w:r>
            <w:r w:rsidR="001E2BAC" w:rsidRPr="00D841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4542" w:type="dxa"/>
          </w:tcPr>
          <w:p w14:paraId="43BC9399" w14:textId="7AEE7F6B" w:rsidR="0093271E" w:rsidRPr="00D8411F" w:rsidRDefault="001E2BAC" w:rsidP="00E715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облдержадміністрації</w:t>
            </w:r>
            <w:r w:rsidR="0093271E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="006F647C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</w:t>
            </w:r>
            <w:r w:rsidR="00BD0492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Координаційної комісії</w:t>
            </w:r>
          </w:p>
          <w:p w14:paraId="34772BA6" w14:textId="77777777" w:rsidR="001E2BAC" w:rsidRPr="00D8411F" w:rsidRDefault="001E2BAC" w:rsidP="00E715E2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E2BAC" w:rsidRPr="00D8411F" w14:paraId="054A8B15" w14:textId="77777777" w:rsidTr="00123BF4">
        <w:tc>
          <w:tcPr>
            <w:tcW w:w="4814" w:type="dxa"/>
          </w:tcPr>
          <w:p w14:paraId="53146DB7" w14:textId="1513D6DB" w:rsidR="001E2BAC" w:rsidRPr="00D8411F" w:rsidRDefault="00BD0492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ТАБАКЕРА</w:t>
            </w:r>
          </w:p>
          <w:p w14:paraId="51C1EC35" w14:textId="2643A9C9" w:rsidR="001E2BAC" w:rsidRPr="00D8411F" w:rsidRDefault="00BD0492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Вадим Олександрович</w:t>
            </w:r>
          </w:p>
        </w:tc>
        <w:tc>
          <w:tcPr>
            <w:tcW w:w="4542" w:type="dxa"/>
            <w:vAlign w:val="center"/>
          </w:tcPr>
          <w:p w14:paraId="178F8838" w14:textId="6CDB3C7E" w:rsidR="001E2BAC" w:rsidRPr="00D8411F" w:rsidRDefault="001E2BAC" w:rsidP="00E715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директор департаменту економічної політики облдержадміністрації, секретар </w:t>
            </w:r>
            <w:r w:rsidR="00BD0492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Координаційної комісії</w:t>
            </w:r>
          </w:p>
          <w:p w14:paraId="78699373" w14:textId="77777777" w:rsidR="00451F74" w:rsidRPr="00D8411F" w:rsidRDefault="00451F74" w:rsidP="00E715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1E2BAC" w:rsidRPr="00D8411F" w14:paraId="2E48DFD4" w14:textId="77777777" w:rsidTr="00123BF4">
        <w:tc>
          <w:tcPr>
            <w:tcW w:w="9356" w:type="dxa"/>
            <w:gridSpan w:val="2"/>
          </w:tcPr>
          <w:p w14:paraId="17C6521D" w14:textId="7BCF33D3" w:rsidR="001E2BAC" w:rsidRPr="00D8411F" w:rsidRDefault="001E2BAC" w:rsidP="00E715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11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 xml:space="preserve">Члени </w:t>
            </w:r>
            <w:r w:rsidR="00BD0492" w:rsidRPr="00D8411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>Координаційної комісії</w:t>
            </w:r>
            <w:r w:rsidRPr="00D8411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>:</w:t>
            </w:r>
          </w:p>
        </w:tc>
      </w:tr>
      <w:tr w:rsidR="00047405" w:rsidRPr="00D8411F" w14:paraId="5D51CC38" w14:textId="77777777" w:rsidTr="00123BF4">
        <w:trPr>
          <w:trHeight w:val="160"/>
        </w:trPr>
        <w:tc>
          <w:tcPr>
            <w:tcW w:w="4814" w:type="dxa"/>
          </w:tcPr>
          <w:p w14:paraId="3CBF91D2" w14:textId="77777777" w:rsidR="00047405" w:rsidRPr="00D8411F" w:rsidRDefault="00047405" w:rsidP="0004740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28"/>
                <w:lang w:eastAsia="zh-CN"/>
              </w:rPr>
            </w:pPr>
          </w:p>
        </w:tc>
        <w:tc>
          <w:tcPr>
            <w:tcW w:w="4542" w:type="dxa"/>
          </w:tcPr>
          <w:p w14:paraId="1C49FBE9" w14:textId="77777777" w:rsidR="00451F74" w:rsidRPr="00D8411F" w:rsidRDefault="00451F74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zh-CN"/>
              </w:rPr>
            </w:pPr>
          </w:p>
        </w:tc>
      </w:tr>
      <w:tr w:rsidR="00CB64F3" w:rsidRPr="00D8411F" w14:paraId="42DB1FEC" w14:textId="77777777" w:rsidTr="00123BF4">
        <w:trPr>
          <w:trHeight w:val="160"/>
        </w:trPr>
        <w:tc>
          <w:tcPr>
            <w:tcW w:w="4814" w:type="dxa"/>
          </w:tcPr>
          <w:p w14:paraId="2A730BB2" w14:textId="77777777" w:rsidR="00CB64F3" w:rsidRPr="00D8411F" w:rsidRDefault="00CB64F3" w:rsidP="00047405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 xml:space="preserve">БІЛОУС </w:t>
            </w:r>
          </w:p>
          <w:p w14:paraId="5B8CFB77" w14:textId="6D37FE77" w:rsidR="00CB64F3" w:rsidRPr="00D8411F" w:rsidRDefault="00CB64F3" w:rsidP="00047405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Андрій Васильович</w:t>
            </w:r>
            <w:r w:rsidRPr="00D8411F">
              <w:rPr>
                <w:rFonts w:ascii="Times New Roman" w:eastAsia="Times New Roman" w:hAnsi="Times New Roman" w:cs="Times New Roman"/>
                <w:spacing w:val="-1"/>
                <w:sz w:val="18"/>
                <w:szCs w:val="28"/>
                <w:lang w:eastAsia="zh-CN"/>
              </w:rPr>
              <w:t xml:space="preserve"> </w:t>
            </w:r>
          </w:p>
        </w:tc>
        <w:tc>
          <w:tcPr>
            <w:tcW w:w="4542" w:type="dxa"/>
          </w:tcPr>
          <w:p w14:paraId="5CF36695" w14:textId="379AE4E9" w:rsidR="00CB64F3" w:rsidRPr="00D8411F" w:rsidRDefault="00CB64F3" w:rsidP="00E715E2">
            <w:pPr>
              <w:jc w:val="both"/>
              <w:rPr>
                <w:b/>
                <w:bCs/>
                <w:sz w:val="12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в.о. начальника управління майном спільної власності Львівської обласної ради</w:t>
            </w:r>
            <w:r w:rsidR="00E715E2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(за згодою)</w:t>
            </w:r>
          </w:p>
          <w:p w14:paraId="4A97F692" w14:textId="00B351C7" w:rsidR="00CB64F3" w:rsidRPr="00D8411F" w:rsidRDefault="00CB64F3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zh-CN"/>
              </w:rPr>
            </w:pPr>
          </w:p>
        </w:tc>
      </w:tr>
      <w:tr w:rsidR="00BB4A3D" w:rsidRPr="00D8411F" w14:paraId="2CE677CF" w14:textId="77777777" w:rsidTr="00123BF4">
        <w:trPr>
          <w:trHeight w:val="160"/>
        </w:trPr>
        <w:tc>
          <w:tcPr>
            <w:tcW w:w="4814" w:type="dxa"/>
          </w:tcPr>
          <w:p w14:paraId="61AD2223" w14:textId="6B3367E9" w:rsidR="00BB4A3D" w:rsidRPr="00D8411F" w:rsidRDefault="00BB4A3D" w:rsidP="00047405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ВЕНЬГРІН</w:t>
            </w:r>
          </w:p>
          <w:p w14:paraId="37C4969C" w14:textId="16E2981B" w:rsidR="00BB4A3D" w:rsidRPr="00D8411F" w:rsidRDefault="00BB4A3D" w:rsidP="00047405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Тарас Любомирович</w:t>
            </w:r>
          </w:p>
        </w:tc>
        <w:tc>
          <w:tcPr>
            <w:tcW w:w="4542" w:type="dxa"/>
          </w:tcPr>
          <w:p w14:paraId="3B06859B" w14:textId="6A0CED5D" w:rsidR="00BB4A3D" w:rsidRPr="00D8411F" w:rsidRDefault="00BB4A3D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т.в.о</w:t>
            </w:r>
            <w:proofErr w:type="spellEnd"/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начальника управління капітального будівництва облдержадміністрації</w:t>
            </w:r>
          </w:p>
          <w:p w14:paraId="0BD2B13F" w14:textId="77777777" w:rsidR="00BB4A3D" w:rsidRPr="00D8411F" w:rsidRDefault="00BB4A3D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zh-CN"/>
              </w:rPr>
            </w:pPr>
          </w:p>
        </w:tc>
      </w:tr>
      <w:tr w:rsidR="00651F95" w:rsidRPr="00D8411F" w14:paraId="22711199" w14:textId="77777777" w:rsidTr="00123BF4">
        <w:trPr>
          <w:trHeight w:val="160"/>
        </w:trPr>
        <w:tc>
          <w:tcPr>
            <w:tcW w:w="4814" w:type="dxa"/>
          </w:tcPr>
          <w:p w14:paraId="6300ECA5" w14:textId="64FEA702" w:rsidR="00651F95" w:rsidRPr="00D8411F" w:rsidRDefault="00651F95" w:rsidP="00047405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ВІЙТИК</w:t>
            </w:r>
          </w:p>
          <w:p w14:paraId="13C9BFED" w14:textId="35835999" w:rsidR="00651F95" w:rsidRPr="00D8411F" w:rsidRDefault="00651F95" w:rsidP="00047405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Оксана Григорівна</w:t>
            </w:r>
          </w:p>
        </w:tc>
        <w:tc>
          <w:tcPr>
            <w:tcW w:w="4542" w:type="dxa"/>
          </w:tcPr>
          <w:p w14:paraId="67D14772" w14:textId="7629B910" w:rsidR="00651F95" w:rsidRPr="00D8411F" w:rsidRDefault="00651F95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екології та природних ресурсів облдержадміністрації</w:t>
            </w:r>
          </w:p>
          <w:p w14:paraId="3DD4A956" w14:textId="77777777" w:rsidR="00651F95" w:rsidRPr="00D8411F" w:rsidRDefault="00651F95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zh-CN"/>
              </w:rPr>
            </w:pPr>
          </w:p>
        </w:tc>
      </w:tr>
      <w:tr w:rsidR="007C797F" w:rsidRPr="00D8411F" w14:paraId="0695E83B" w14:textId="77777777" w:rsidTr="00123BF4">
        <w:trPr>
          <w:trHeight w:val="160"/>
        </w:trPr>
        <w:tc>
          <w:tcPr>
            <w:tcW w:w="4814" w:type="dxa"/>
          </w:tcPr>
          <w:p w14:paraId="7B71EFEF" w14:textId="77777777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ГАврилюк</w:t>
            </w:r>
          </w:p>
          <w:p w14:paraId="533EA384" w14:textId="5D0EA7B2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Ірина Орестівна </w:t>
            </w:r>
          </w:p>
        </w:tc>
        <w:tc>
          <w:tcPr>
            <w:tcW w:w="4542" w:type="dxa"/>
          </w:tcPr>
          <w:p w14:paraId="16444BE1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з питань культури, національностей та релігій облдержадміністрації</w:t>
            </w:r>
          </w:p>
          <w:p w14:paraId="2513E070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zh-CN"/>
              </w:rPr>
            </w:pPr>
          </w:p>
        </w:tc>
      </w:tr>
      <w:tr w:rsidR="00601D45" w:rsidRPr="00D8411F" w14:paraId="78337594" w14:textId="77777777" w:rsidTr="00123BF4">
        <w:trPr>
          <w:trHeight w:val="160"/>
        </w:trPr>
        <w:tc>
          <w:tcPr>
            <w:tcW w:w="4814" w:type="dxa"/>
          </w:tcPr>
          <w:p w14:paraId="75395200" w14:textId="77777777" w:rsidR="00601D45" w:rsidRPr="00D8411F" w:rsidRDefault="00601D45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Гончаренко</w:t>
            </w:r>
          </w:p>
          <w:p w14:paraId="43E129DF" w14:textId="0DA2137C" w:rsidR="00601D45" w:rsidRPr="00D8411F" w:rsidRDefault="00601D45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Людмила Вікторівна</w:t>
            </w:r>
          </w:p>
        </w:tc>
        <w:tc>
          <w:tcPr>
            <w:tcW w:w="4542" w:type="dxa"/>
          </w:tcPr>
          <w:p w14:paraId="518EE5CB" w14:textId="0DEDE419" w:rsidR="00601D45" w:rsidRPr="00D8411F" w:rsidRDefault="00601D45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агропромислового розвитку облдержадміністрації</w:t>
            </w:r>
          </w:p>
          <w:p w14:paraId="301030F8" w14:textId="77777777" w:rsidR="00601D45" w:rsidRPr="00D8411F" w:rsidRDefault="00601D45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zh-CN"/>
              </w:rPr>
            </w:pPr>
          </w:p>
        </w:tc>
      </w:tr>
      <w:tr w:rsidR="009B5B4E" w:rsidRPr="00D8411F" w14:paraId="3A79F652" w14:textId="77777777" w:rsidTr="00123BF4">
        <w:trPr>
          <w:trHeight w:val="160"/>
        </w:trPr>
        <w:tc>
          <w:tcPr>
            <w:tcW w:w="4814" w:type="dxa"/>
          </w:tcPr>
          <w:p w14:paraId="68F9E3A7" w14:textId="29EB4B08" w:rsidR="009B5B4E" w:rsidRPr="00D8411F" w:rsidRDefault="009B5B4E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ІЩУК</w:t>
            </w:r>
          </w:p>
          <w:p w14:paraId="2030B896" w14:textId="04A2C986" w:rsidR="009B5B4E" w:rsidRPr="00D8411F" w:rsidRDefault="009B5B4E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М</w:t>
            </w: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икола Васильович</w:t>
            </w:r>
          </w:p>
        </w:tc>
        <w:tc>
          <w:tcPr>
            <w:tcW w:w="4542" w:type="dxa"/>
          </w:tcPr>
          <w:p w14:paraId="446AF050" w14:textId="0912C43F" w:rsidR="009B5B4E" w:rsidRPr="00D8411F" w:rsidRDefault="0078748C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</w:t>
            </w:r>
            <w:r w:rsidR="009B5B4E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ачальник регіонального відділення Фонду державного майна України</w:t>
            </w:r>
            <w:r w:rsidR="00455550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по Львівській, Закарпатській та Волинській областях</w:t>
            </w:r>
            <w:r w:rsidR="00E715E2"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(за згодою)</w:t>
            </w:r>
          </w:p>
          <w:p w14:paraId="08262584" w14:textId="5EF624E7" w:rsidR="00455550" w:rsidRPr="00D8411F" w:rsidRDefault="00455550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zh-CN"/>
              </w:rPr>
            </w:pPr>
          </w:p>
        </w:tc>
      </w:tr>
      <w:tr w:rsidR="00357270" w:rsidRPr="00D8411F" w14:paraId="7CC1A981" w14:textId="77777777" w:rsidTr="00123BF4">
        <w:trPr>
          <w:trHeight w:val="160"/>
        </w:trPr>
        <w:tc>
          <w:tcPr>
            <w:tcW w:w="4814" w:type="dxa"/>
          </w:tcPr>
          <w:p w14:paraId="0AC5E428" w14:textId="77777777" w:rsidR="00357270" w:rsidRPr="00D8411F" w:rsidRDefault="00357270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Кейван</w:t>
            </w:r>
          </w:p>
          <w:p w14:paraId="4879722E" w14:textId="4A25DD54" w:rsidR="00357270" w:rsidRPr="00D8411F" w:rsidRDefault="00357270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Богдан Петрович</w:t>
            </w:r>
          </w:p>
        </w:tc>
        <w:tc>
          <w:tcPr>
            <w:tcW w:w="4542" w:type="dxa"/>
          </w:tcPr>
          <w:p w14:paraId="19B22666" w14:textId="2E26399A" w:rsidR="00357270" w:rsidRPr="00D8411F" w:rsidRDefault="00357270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паливно-енергетичного комплексу, енергоефективності та житлово-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комунального господарства облдержадміністрації</w:t>
            </w:r>
          </w:p>
          <w:p w14:paraId="761E2015" w14:textId="07D93F63" w:rsidR="00357270" w:rsidRPr="00D8411F" w:rsidRDefault="00357270" w:rsidP="00E715E2">
            <w:pPr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zh-CN"/>
              </w:rPr>
            </w:pPr>
          </w:p>
        </w:tc>
      </w:tr>
      <w:tr w:rsidR="007C797F" w:rsidRPr="00D8411F" w14:paraId="3A007BE7" w14:textId="77777777" w:rsidTr="00123BF4">
        <w:tc>
          <w:tcPr>
            <w:tcW w:w="4814" w:type="dxa"/>
          </w:tcPr>
          <w:p w14:paraId="2461BF39" w14:textId="313EFEB1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lastRenderedPageBreak/>
              <w:t>КРУТ</w:t>
            </w:r>
          </w:p>
          <w:p w14:paraId="79528686" w14:textId="25700746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Тетяна Володимирівна</w:t>
            </w:r>
          </w:p>
        </w:tc>
        <w:tc>
          <w:tcPr>
            <w:tcW w:w="4542" w:type="dxa"/>
          </w:tcPr>
          <w:p w14:paraId="4704480D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proofErr w:type="spellStart"/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т.в.о</w:t>
            </w:r>
            <w:proofErr w:type="spellEnd"/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директора департаменту соціального захисту населення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</w:p>
          <w:p w14:paraId="23CDB56B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  <w:r w:rsidRPr="00D8411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  <w:p w14:paraId="057A2595" w14:textId="43B3FC7A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C797F" w:rsidRPr="00D8411F" w14:paraId="2E4AF063" w14:textId="77777777" w:rsidTr="00123BF4">
        <w:tc>
          <w:tcPr>
            <w:tcW w:w="4814" w:type="dxa"/>
          </w:tcPr>
          <w:p w14:paraId="5EF38ACD" w14:textId="77777777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 xml:space="preserve">ЛІТВІНСЬКА </w:t>
            </w:r>
          </w:p>
          <w:p w14:paraId="2FFCE0C3" w14:textId="4020D01C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color w:val="FF0000"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Наталія Євгенівна </w:t>
            </w:r>
          </w:p>
        </w:tc>
        <w:tc>
          <w:tcPr>
            <w:tcW w:w="4542" w:type="dxa"/>
          </w:tcPr>
          <w:p w14:paraId="45DCA2C1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охорони здоров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’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облдержадміністрації</w:t>
            </w:r>
          </w:p>
          <w:p w14:paraId="37C2267A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C797F" w:rsidRPr="00D8411F" w14:paraId="1FE0A25E" w14:textId="77777777" w:rsidTr="00123BF4">
        <w:tc>
          <w:tcPr>
            <w:tcW w:w="4814" w:type="dxa"/>
          </w:tcPr>
          <w:p w14:paraId="751DFF5A" w14:textId="77777777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ПАСКА</w:t>
            </w:r>
          </w:p>
          <w:p w14:paraId="1ADA24D8" w14:textId="77777777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Олег Володимирович</w:t>
            </w:r>
          </w:p>
        </w:tc>
        <w:tc>
          <w:tcPr>
            <w:tcW w:w="4542" w:type="dxa"/>
          </w:tcPr>
          <w:p w14:paraId="3DC443C4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освіти і науки облдержадміністрації</w:t>
            </w:r>
          </w:p>
          <w:p w14:paraId="2D68931E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7C797F" w:rsidRPr="00D8411F" w14:paraId="02210DEF" w14:textId="77777777" w:rsidTr="00123BF4">
        <w:tc>
          <w:tcPr>
            <w:tcW w:w="4814" w:type="dxa"/>
          </w:tcPr>
          <w:p w14:paraId="14BA5D78" w14:textId="56E858A7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ХІМ</w:t>
            </w: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 w:eastAsia="zh-CN"/>
              </w:rPr>
              <w:t>’</w:t>
            </w: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ЯК</w:t>
            </w:r>
          </w:p>
          <w:p w14:paraId="55977384" w14:textId="22D306D8" w:rsidR="007C797F" w:rsidRPr="00D8411F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Роман Іванович</w:t>
            </w:r>
          </w:p>
        </w:tc>
        <w:tc>
          <w:tcPr>
            <w:tcW w:w="4542" w:type="dxa"/>
          </w:tcPr>
          <w:p w14:paraId="103ED7FC" w14:textId="03465C29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спорту, молоді та туризму</w:t>
            </w:r>
            <w:r w:rsidRPr="00D8411F"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  <w:t xml:space="preserve"> </w:t>
            </w: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</w:p>
          <w:p w14:paraId="22FA9489" w14:textId="77777777" w:rsidR="007C797F" w:rsidRPr="00D8411F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7C797F" w14:paraId="39EB9C4C" w14:textId="77777777" w:rsidTr="00123BF4">
        <w:tc>
          <w:tcPr>
            <w:tcW w:w="4814" w:type="dxa"/>
          </w:tcPr>
          <w:p w14:paraId="0E39F241" w14:textId="77777777" w:rsidR="007C797F" w:rsidRPr="00D8411F" w:rsidRDefault="00BB4A3D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Шуліковський</w:t>
            </w:r>
          </w:p>
          <w:p w14:paraId="77188AE8" w14:textId="154CE817" w:rsidR="00BB4A3D" w:rsidRPr="00D8411F" w:rsidRDefault="00BB4A3D" w:rsidP="007C797F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Орест Олексійович</w:t>
            </w:r>
          </w:p>
        </w:tc>
        <w:tc>
          <w:tcPr>
            <w:tcW w:w="4542" w:type="dxa"/>
          </w:tcPr>
          <w:p w14:paraId="1F121020" w14:textId="15DDA017" w:rsidR="00BB4A3D" w:rsidRPr="00BB4A3D" w:rsidRDefault="00BB4A3D" w:rsidP="00E71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8411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дорожнього господарства облдержадміністрації</w:t>
            </w:r>
          </w:p>
          <w:p w14:paraId="29EE66D4" w14:textId="77777777" w:rsidR="007C797F" w:rsidRPr="00CE6CFB" w:rsidRDefault="007C797F" w:rsidP="00E715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7C797F" w14:paraId="566D90EF" w14:textId="77777777" w:rsidTr="00123BF4">
        <w:trPr>
          <w:trHeight w:val="80"/>
        </w:trPr>
        <w:tc>
          <w:tcPr>
            <w:tcW w:w="4814" w:type="dxa"/>
          </w:tcPr>
          <w:p w14:paraId="30FBF414" w14:textId="224C8632" w:rsidR="007C797F" w:rsidRPr="004C028C" w:rsidRDefault="007C797F" w:rsidP="007C797F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4542" w:type="dxa"/>
          </w:tcPr>
          <w:p w14:paraId="4A98792D" w14:textId="77777777" w:rsidR="007C797F" w:rsidRPr="00451F74" w:rsidRDefault="007C797F" w:rsidP="007C797F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</w:tbl>
    <w:p w14:paraId="3F4007F4" w14:textId="77777777" w:rsidR="00F14CC3" w:rsidRDefault="00CE6CFB" w:rsidP="00CE6CFB">
      <w:pPr>
        <w:jc w:val="center"/>
      </w:pPr>
      <w:r>
        <w:t>__________________________________________</w:t>
      </w:r>
    </w:p>
    <w:sectPr w:rsidR="00F14CC3" w:rsidSect="00455550">
      <w:headerReference w:type="default" r:id="rId6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1D5EF" w14:textId="77777777" w:rsidR="002A6C93" w:rsidRDefault="002A6C93" w:rsidP="000B34F3">
      <w:pPr>
        <w:spacing w:after="0" w:line="240" w:lineRule="auto"/>
      </w:pPr>
      <w:r>
        <w:separator/>
      </w:r>
    </w:p>
  </w:endnote>
  <w:endnote w:type="continuationSeparator" w:id="0">
    <w:p w14:paraId="79CD7C33" w14:textId="77777777" w:rsidR="002A6C93" w:rsidRDefault="002A6C93" w:rsidP="000B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32CD8" w14:textId="77777777" w:rsidR="002A6C93" w:rsidRDefault="002A6C93" w:rsidP="000B34F3">
      <w:pPr>
        <w:spacing w:after="0" w:line="240" w:lineRule="auto"/>
      </w:pPr>
      <w:r>
        <w:separator/>
      </w:r>
    </w:p>
  </w:footnote>
  <w:footnote w:type="continuationSeparator" w:id="0">
    <w:p w14:paraId="3624CB7C" w14:textId="77777777" w:rsidR="002A6C93" w:rsidRDefault="002A6C93" w:rsidP="000B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1383" w14:textId="2C4D71A9" w:rsidR="00F14CC3" w:rsidRDefault="00E715E2" w:rsidP="00E715E2">
    <w:pPr>
      <w:pStyle w:val="a3"/>
      <w:tabs>
        <w:tab w:val="left" w:pos="5970"/>
      </w:tabs>
    </w:pPr>
    <w:r>
      <w:tab/>
    </w:r>
    <w:sdt>
      <w:sdtPr>
        <w:id w:val="-1925258047"/>
        <w:docPartObj>
          <w:docPartGallery w:val="Page Numbers (Top of Page)"/>
          <w:docPartUnique/>
        </w:docPartObj>
      </w:sdtPr>
      <w:sdtEndPr/>
      <w:sdtContent>
        <w:r w:rsidR="00F14CC3">
          <w:fldChar w:fldCharType="begin"/>
        </w:r>
        <w:r w:rsidR="00F14CC3">
          <w:instrText>PAGE   \* MERGEFORMAT</w:instrText>
        </w:r>
        <w:r w:rsidR="00F14CC3">
          <w:fldChar w:fldCharType="separate"/>
        </w:r>
        <w:r w:rsidR="009D4F25">
          <w:rPr>
            <w:noProof/>
          </w:rPr>
          <w:t>2</w:t>
        </w:r>
        <w:r w:rsidR="00F14CC3">
          <w:fldChar w:fldCharType="end"/>
        </w:r>
      </w:sdtContent>
    </w:sdt>
    <w:r>
      <w:tab/>
    </w:r>
    <w:r w:rsidRPr="00D8411F">
      <w:t>Продовження додатка</w:t>
    </w:r>
  </w:p>
  <w:p w14:paraId="4301704A" w14:textId="77777777" w:rsidR="003C3A7A" w:rsidRPr="002E000B" w:rsidRDefault="003C3A7A" w:rsidP="002E000B">
    <w:pPr>
      <w:pStyle w:val="a3"/>
      <w:jc w:val="center"/>
      <w:rPr>
        <w:rFonts w:ascii="Times New Roman" w:hAnsi="Times New Roman" w:cs="Times New Roman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4F3"/>
    <w:rsid w:val="000062E4"/>
    <w:rsid w:val="00047405"/>
    <w:rsid w:val="00067602"/>
    <w:rsid w:val="00075CAC"/>
    <w:rsid w:val="00077E4B"/>
    <w:rsid w:val="000B34F3"/>
    <w:rsid w:val="000B7329"/>
    <w:rsid w:val="000D2708"/>
    <w:rsid w:val="000F7B62"/>
    <w:rsid w:val="0011727D"/>
    <w:rsid w:val="00123BF4"/>
    <w:rsid w:val="00132AF6"/>
    <w:rsid w:val="00136C12"/>
    <w:rsid w:val="00170782"/>
    <w:rsid w:val="00172076"/>
    <w:rsid w:val="001824E3"/>
    <w:rsid w:val="001E2BAC"/>
    <w:rsid w:val="00220F55"/>
    <w:rsid w:val="002320F3"/>
    <w:rsid w:val="002358C9"/>
    <w:rsid w:val="002459EF"/>
    <w:rsid w:val="0025030F"/>
    <w:rsid w:val="00250D27"/>
    <w:rsid w:val="002620A5"/>
    <w:rsid w:val="002A6C93"/>
    <w:rsid w:val="002B2CD7"/>
    <w:rsid w:val="002B473B"/>
    <w:rsid w:val="002E000B"/>
    <w:rsid w:val="002E598F"/>
    <w:rsid w:val="00315373"/>
    <w:rsid w:val="00344D9C"/>
    <w:rsid w:val="00346C36"/>
    <w:rsid w:val="00357270"/>
    <w:rsid w:val="00366D9D"/>
    <w:rsid w:val="00375830"/>
    <w:rsid w:val="00377657"/>
    <w:rsid w:val="003C3A7A"/>
    <w:rsid w:val="003D5B6E"/>
    <w:rsid w:val="00432100"/>
    <w:rsid w:val="00451F74"/>
    <w:rsid w:val="00455550"/>
    <w:rsid w:val="0047177B"/>
    <w:rsid w:val="00474969"/>
    <w:rsid w:val="00476A13"/>
    <w:rsid w:val="004804EF"/>
    <w:rsid w:val="00480767"/>
    <w:rsid w:val="00484148"/>
    <w:rsid w:val="004967A2"/>
    <w:rsid w:val="004A459C"/>
    <w:rsid w:val="004C028C"/>
    <w:rsid w:val="004E13E7"/>
    <w:rsid w:val="004F0A7E"/>
    <w:rsid w:val="004F7AAE"/>
    <w:rsid w:val="00502B6C"/>
    <w:rsid w:val="00574F92"/>
    <w:rsid w:val="00577FFD"/>
    <w:rsid w:val="005C3AF8"/>
    <w:rsid w:val="005E0596"/>
    <w:rsid w:val="00601D45"/>
    <w:rsid w:val="00607403"/>
    <w:rsid w:val="00617A96"/>
    <w:rsid w:val="00651F95"/>
    <w:rsid w:val="00652918"/>
    <w:rsid w:val="006601C5"/>
    <w:rsid w:val="006F647C"/>
    <w:rsid w:val="00743450"/>
    <w:rsid w:val="00771BAD"/>
    <w:rsid w:val="007812E1"/>
    <w:rsid w:val="0078748C"/>
    <w:rsid w:val="007C797F"/>
    <w:rsid w:val="007D0A56"/>
    <w:rsid w:val="00831308"/>
    <w:rsid w:val="008509B4"/>
    <w:rsid w:val="00876D2B"/>
    <w:rsid w:val="008B10A0"/>
    <w:rsid w:val="0093271E"/>
    <w:rsid w:val="00963EE7"/>
    <w:rsid w:val="009842E0"/>
    <w:rsid w:val="009B5B4E"/>
    <w:rsid w:val="009D4F25"/>
    <w:rsid w:val="00A46455"/>
    <w:rsid w:val="00A6101A"/>
    <w:rsid w:val="00A64608"/>
    <w:rsid w:val="00AA26F3"/>
    <w:rsid w:val="00AA2B11"/>
    <w:rsid w:val="00AB19EA"/>
    <w:rsid w:val="00AE7AD0"/>
    <w:rsid w:val="00B26659"/>
    <w:rsid w:val="00B3231E"/>
    <w:rsid w:val="00B659F2"/>
    <w:rsid w:val="00B73301"/>
    <w:rsid w:val="00B90ACA"/>
    <w:rsid w:val="00BA7C00"/>
    <w:rsid w:val="00BB4A3D"/>
    <w:rsid w:val="00BC231D"/>
    <w:rsid w:val="00BD0492"/>
    <w:rsid w:val="00C00E7D"/>
    <w:rsid w:val="00C83749"/>
    <w:rsid w:val="00C91D48"/>
    <w:rsid w:val="00CB64F3"/>
    <w:rsid w:val="00CE390C"/>
    <w:rsid w:val="00CE6CFB"/>
    <w:rsid w:val="00CF5666"/>
    <w:rsid w:val="00D10417"/>
    <w:rsid w:val="00D26D20"/>
    <w:rsid w:val="00D33B04"/>
    <w:rsid w:val="00D66B26"/>
    <w:rsid w:val="00D8411F"/>
    <w:rsid w:val="00DB685F"/>
    <w:rsid w:val="00DC0478"/>
    <w:rsid w:val="00DE05FA"/>
    <w:rsid w:val="00DF154F"/>
    <w:rsid w:val="00DF4AFF"/>
    <w:rsid w:val="00E439B3"/>
    <w:rsid w:val="00E50EEE"/>
    <w:rsid w:val="00E52713"/>
    <w:rsid w:val="00E670BB"/>
    <w:rsid w:val="00E715E2"/>
    <w:rsid w:val="00E771FB"/>
    <w:rsid w:val="00ED6BBF"/>
    <w:rsid w:val="00F14CC3"/>
    <w:rsid w:val="00F202DD"/>
    <w:rsid w:val="00F43C54"/>
    <w:rsid w:val="00F44AB3"/>
    <w:rsid w:val="00F51FBE"/>
    <w:rsid w:val="00F53DFD"/>
    <w:rsid w:val="00F6535D"/>
    <w:rsid w:val="00F71DB5"/>
    <w:rsid w:val="00F9695A"/>
    <w:rsid w:val="00FC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B8FC5"/>
  <w15:docId w15:val="{AF359484-0700-43B8-B05E-5CD3B324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2E0"/>
  </w:style>
  <w:style w:type="paragraph" w:styleId="1">
    <w:name w:val="heading 1"/>
    <w:basedOn w:val="a"/>
    <w:link w:val="10"/>
    <w:uiPriority w:val="9"/>
    <w:qFormat/>
    <w:rsid w:val="001E2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B34F3"/>
  </w:style>
  <w:style w:type="paragraph" w:styleId="a5">
    <w:name w:val="footer"/>
    <w:basedOn w:val="a"/>
    <w:link w:val="a6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B34F3"/>
  </w:style>
  <w:style w:type="paragraph" w:styleId="a7">
    <w:name w:val="Balloon Text"/>
    <w:basedOn w:val="a"/>
    <w:link w:val="a8"/>
    <w:uiPriority w:val="99"/>
    <w:semiHidden/>
    <w:unhideWhenUsed/>
    <w:rsid w:val="00D1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1041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E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2BA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a">
    <w:name w:val="Strong"/>
    <w:basedOn w:val="a0"/>
    <w:uiPriority w:val="22"/>
    <w:qFormat/>
    <w:rsid w:val="00A464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31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b">
    <w:name w:val="Hyperlink"/>
    <w:basedOn w:val="a0"/>
    <w:uiPriority w:val="99"/>
    <w:unhideWhenUsed/>
    <w:rsid w:val="00E50EE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967A2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876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dek414</dc:creator>
  <cp:lastModifiedBy>Marta Kosarevych</cp:lastModifiedBy>
  <cp:revision>20</cp:revision>
  <cp:lastPrinted>2022-07-11T07:44:00Z</cp:lastPrinted>
  <dcterms:created xsi:type="dcterms:W3CDTF">2025-05-19T08:12:00Z</dcterms:created>
  <dcterms:modified xsi:type="dcterms:W3CDTF">2025-05-20T12:23:00Z</dcterms:modified>
</cp:coreProperties>
</file>