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4E2CB" w14:textId="6ECF177A" w:rsidR="00BF7325" w:rsidRPr="008B0946" w:rsidRDefault="00D43624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  <w:szCs w:val="28"/>
        </w:rPr>
      </w:pPr>
      <w:r w:rsidRPr="008B0946">
        <w:rPr>
          <w:rFonts w:ascii="Times New Roman" w:eastAsia="Times New Roman" w:hAnsi="Times New Roman" w:cs="Times New Roman"/>
          <w:sz w:val="28"/>
          <w:szCs w:val="28"/>
        </w:rPr>
        <w:t>Додаток 1</w:t>
      </w:r>
      <w:r w:rsidR="00E22134" w:rsidRPr="008B09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904E2CC" w14:textId="77777777" w:rsidR="00BF7325" w:rsidRPr="008B0946" w:rsidRDefault="00E22134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  <w:szCs w:val="28"/>
        </w:rPr>
      </w:pPr>
      <w:r w:rsidRPr="008B0946">
        <w:rPr>
          <w:rFonts w:ascii="Times New Roman" w:eastAsia="Times New Roman" w:hAnsi="Times New Roman" w:cs="Times New Roman"/>
          <w:sz w:val="28"/>
          <w:szCs w:val="28"/>
        </w:rPr>
        <w:t>до розпорядження начальника</w:t>
      </w:r>
    </w:p>
    <w:p w14:paraId="0904E2CD" w14:textId="77777777" w:rsidR="00BF7325" w:rsidRPr="008B0946" w:rsidRDefault="00E22134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  <w:szCs w:val="28"/>
        </w:rPr>
      </w:pPr>
      <w:r w:rsidRPr="008B094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B5DAD" w:rsidRPr="008B0946">
        <w:rPr>
          <w:rFonts w:ascii="Times New Roman" w:eastAsia="Times New Roman" w:hAnsi="Times New Roman" w:cs="Times New Roman"/>
          <w:sz w:val="28"/>
          <w:szCs w:val="28"/>
        </w:rPr>
        <w:t>бласної військової адміністрації</w:t>
      </w:r>
    </w:p>
    <w:p w14:paraId="3F9F3B8E" w14:textId="39A92392" w:rsidR="00826F80" w:rsidRPr="008B0946" w:rsidRDefault="00826F80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4F4156" w:rsidRPr="008B09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№__________</w:t>
      </w:r>
      <w:r w:rsidRPr="008B0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04E2CF" w14:textId="5ABC7E4A" w:rsidR="00BF7325" w:rsidRPr="008B0946" w:rsidRDefault="00FB52F4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</w:rPr>
      </w:pPr>
      <w:r w:rsidRPr="008B0946">
        <w:rPr>
          <w:rFonts w:ascii="Times New Roman" w:eastAsia="Times New Roman" w:hAnsi="Times New Roman" w:cs="Times New Roman"/>
          <w:sz w:val="28"/>
        </w:rPr>
        <w:t xml:space="preserve"> </w:t>
      </w:r>
      <w:r w:rsidR="006F54CC" w:rsidRPr="008B0946">
        <w:rPr>
          <w:rFonts w:ascii="Times New Roman" w:eastAsia="Times New Roman" w:hAnsi="Times New Roman" w:cs="Times New Roman"/>
          <w:sz w:val="28"/>
        </w:rPr>
        <w:t>(Додаток 3</w:t>
      </w:r>
      <w:r w:rsidR="00FE6171" w:rsidRPr="008B0946">
        <w:rPr>
          <w:rFonts w:ascii="Times New Roman" w:eastAsia="Times New Roman" w:hAnsi="Times New Roman" w:cs="Times New Roman"/>
          <w:sz w:val="28"/>
        </w:rPr>
        <w:t xml:space="preserve"> </w:t>
      </w:r>
      <w:r w:rsidR="003C3036" w:rsidRPr="008B0946">
        <w:rPr>
          <w:rFonts w:ascii="Times New Roman" w:eastAsia="Times New Roman" w:hAnsi="Times New Roman" w:cs="Times New Roman"/>
          <w:sz w:val="28"/>
        </w:rPr>
        <w:t>До Програми</w:t>
      </w:r>
      <w:r w:rsidR="00D646A0" w:rsidRPr="008B0946">
        <w:rPr>
          <w:rFonts w:ascii="Times New Roman" w:eastAsia="Times New Roman" w:hAnsi="Times New Roman" w:cs="Times New Roman"/>
          <w:sz w:val="28"/>
        </w:rPr>
        <w:t>)</w:t>
      </w:r>
    </w:p>
    <w:p w14:paraId="0904E2D0" w14:textId="77777777" w:rsidR="00BF7325" w:rsidRPr="008B0946" w:rsidRDefault="00BF7325">
      <w:pPr>
        <w:spacing w:after="0" w:line="240" w:lineRule="auto"/>
        <w:ind w:right="-573"/>
        <w:rPr>
          <w:rFonts w:ascii="Times New Roman" w:eastAsia="Times New Roman" w:hAnsi="Times New Roman" w:cs="Times New Roman"/>
          <w:b/>
          <w:sz w:val="28"/>
        </w:rPr>
      </w:pPr>
    </w:p>
    <w:p w14:paraId="0904E2D1" w14:textId="54AAC84C" w:rsidR="00BF7325" w:rsidRPr="008B0946" w:rsidRDefault="004F4156" w:rsidP="00D2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B0946">
        <w:rPr>
          <w:rFonts w:ascii="Times New Roman" w:eastAsia="Times New Roman" w:hAnsi="Times New Roman" w:cs="Times New Roman"/>
          <w:b/>
          <w:sz w:val="28"/>
        </w:rPr>
        <w:t>Зміни в П</w:t>
      </w:r>
      <w:r w:rsidR="00E22134" w:rsidRPr="008B0946">
        <w:rPr>
          <w:rFonts w:ascii="Times New Roman" w:eastAsia="Times New Roman" w:hAnsi="Times New Roman" w:cs="Times New Roman"/>
          <w:b/>
          <w:sz w:val="28"/>
        </w:rPr>
        <w:t>ерелік завдань, заходів та показників до Програми</w:t>
      </w:r>
    </w:p>
    <w:p w14:paraId="0904E2D2" w14:textId="2A0800AA" w:rsidR="00BF7325" w:rsidRPr="008B0946" w:rsidRDefault="00E22134" w:rsidP="00D2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B0946">
        <w:rPr>
          <w:rFonts w:ascii="Times New Roman" w:eastAsia="Times New Roman" w:hAnsi="Times New Roman" w:cs="Times New Roman"/>
          <w:b/>
          <w:sz w:val="28"/>
        </w:rPr>
        <w:t>«Охорона, збереження і популяриза</w:t>
      </w:r>
      <w:r w:rsidR="004C08E0" w:rsidRPr="008B0946">
        <w:rPr>
          <w:rFonts w:ascii="Times New Roman" w:eastAsia="Times New Roman" w:hAnsi="Times New Roman" w:cs="Times New Roman"/>
          <w:b/>
          <w:sz w:val="28"/>
        </w:rPr>
        <w:t>ція історико-культурної спадщини</w:t>
      </w:r>
      <w:r w:rsidRPr="008B0946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0904E2D3" w14:textId="77777777" w:rsidR="00BF7325" w:rsidRPr="009E1FB0" w:rsidRDefault="00E22134" w:rsidP="00D2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B0946">
        <w:rPr>
          <w:rFonts w:ascii="Times New Roman" w:eastAsia="Times New Roman" w:hAnsi="Times New Roman" w:cs="Times New Roman"/>
          <w:b/>
          <w:sz w:val="28"/>
        </w:rPr>
        <w:t>у Львівській області на 2021 – 2025 роки»</w:t>
      </w:r>
      <w:r w:rsidRPr="009E1FB0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0904E2D4" w14:textId="77777777" w:rsidR="009F3ED9" w:rsidRPr="009E1FB0" w:rsidRDefault="009F3ED9" w:rsidP="00D2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pPr w:leftFromText="180" w:rightFromText="180" w:vertAnchor="text" w:tblpX="90" w:tblpY="1"/>
        <w:tblOverlap w:val="never"/>
        <w:tblW w:w="150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2"/>
        <w:gridCol w:w="1875"/>
        <w:gridCol w:w="2870"/>
        <w:gridCol w:w="2693"/>
        <w:gridCol w:w="2141"/>
        <w:gridCol w:w="1378"/>
        <w:gridCol w:w="1301"/>
        <w:gridCol w:w="2268"/>
      </w:tblGrid>
      <w:tr w:rsidR="00BF7325" w:rsidRPr="009E1FB0" w14:paraId="0904E2DC" w14:textId="77777777" w:rsidTr="00D761CA">
        <w:tc>
          <w:tcPr>
            <w:tcW w:w="5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D5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D6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 завдання </w:t>
            </w:r>
          </w:p>
        </w:tc>
        <w:tc>
          <w:tcPr>
            <w:tcW w:w="28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D7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Перелік заходів завдання 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D8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Показники виконання заходу, один. виміру </w:t>
            </w:r>
          </w:p>
        </w:tc>
        <w:tc>
          <w:tcPr>
            <w:tcW w:w="21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D9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Виконавець заходу показника</w:t>
            </w:r>
          </w:p>
        </w:tc>
        <w:tc>
          <w:tcPr>
            <w:tcW w:w="2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DA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Фінансування 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DB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Очікуваний результат</w:t>
            </w:r>
          </w:p>
        </w:tc>
      </w:tr>
      <w:tr w:rsidR="00BF7325" w:rsidRPr="009E1FB0" w14:paraId="0904E2E5" w14:textId="77777777" w:rsidTr="00D761CA">
        <w:tc>
          <w:tcPr>
            <w:tcW w:w="5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DD" w14:textId="77777777" w:rsidR="00BF7325" w:rsidRPr="009E1FB0" w:rsidRDefault="00BF7325" w:rsidP="00D761CA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DE" w14:textId="77777777" w:rsidR="00BF7325" w:rsidRPr="009E1FB0" w:rsidRDefault="00BF7325" w:rsidP="00D761CA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28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DF" w14:textId="77777777" w:rsidR="00BF7325" w:rsidRPr="009E1FB0" w:rsidRDefault="00BF7325" w:rsidP="00D761CA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E0" w14:textId="77777777" w:rsidR="00BF7325" w:rsidRPr="009E1FB0" w:rsidRDefault="00BF7325" w:rsidP="00D761CA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21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E1" w14:textId="77777777" w:rsidR="00BF7325" w:rsidRPr="009E1FB0" w:rsidRDefault="00BF7325" w:rsidP="00D761CA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E2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джерела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E3" w14:textId="73E6B209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обсяги             тис. грн</w:t>
            </w:r>
            <w:r w:rsidR="00E65533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E4" w14:textId="77777777" w:rsidR="00BF7325" w:rsidRPr="009E1FB0" w:rsidRDefault="00BF7325" w:rsidP="00D761CA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</w:tr>
      <w:tr w:rsidR="00BF7325" w:rsidRPr="009E1FB0" w14:paraId="0904E2E7" w14:textId="77777777" w:rsidTr="00D761CA">
        <w:tc>
          <w:tcPr>
            <w:tcW w:w="150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E6" w14:textId="20A4548A" w:rsidR="00BF7325" w:rsidRPr="009E1FB0" w:rsidRDefault="006A0D38" w:rsidP="00D761CA">
            <w:pPr>
              <w:pStyle w:val="a9"/>
              <w:numPr>
                <w:ilvl w:val="0"/>
                <w:numId w:val="3"/>
              </w:num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9B5904" w:rsidRPr="009E1FB0">
              <w:rPr>
                <w:rFonts w:ascii="Times New Roman" w:eastAsia="Times New Roman" w:hAnsi="Times New Roman" w:cs="Times New Roman"/>
                <w:b/>
                <w:sz w:val="24"/>
              </w:rPr>
              <w:t>рік</w:t>
            </w:r>
          </w:p>
        </w:tc>
      </w:tr>
      <w:tr w:rsidR="00BF7325" w:rsidRPr="009E1FB0" w14:paraId="0904E307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2E8" w14:textId="54AB7D2D" w:rsidR="00BF7325" w:rsidRPr="009E1FB0" w:rsidRDefault="00BF4EA8" w:rsidP="00D761CA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9E1FB0">
              <w:rPr>
                <w:rFonts w:ascii="Calibri" w:eastAsia="Calibri" w:hAnsi="Calibri" w:cs="Calibri"/>
                <w:b/>
                <w:bCs/>
              </w:rPr>
              <w:t>1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2E9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Завдання 1.</w:t>
            </w:r>
          </w:p>
          <w:p w14:paraId="0904E2EA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Збереження, дослідження та реставраційні роботи на об’єктах культурної спадщини Львівщини</w:t>
            </w: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2EB" w14:textId="77777777" w:rsidR="00BF7325" w:rsidRPr="009E1FB0" w:rsidRDefault="00E22134" w:rsidP="00D761C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Захід 1.</w:t>
            </w:r>
          </w:p>
          <w:p w14:paraId="0904E2EC" w14:textId="77777777" w:rsidR="00BF7325" w:rsidRPr="009E1FB0" w:rsidRDefault="00E22134" w:rsidP="00D761CA">
            <w:pPr>
              <w:spacing w:after="0" w:line="240" w:lineRule="auto"/>
              <w:ind w:left="40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Збереження, охорона та проведення комплексних робіт на пам’ятках дерев’яної сакральної архітектури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2ED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14:paraId="0904E2EE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вартість, тис. грн</w:t>
            </w:r>
          </w:p>
          <w:p w14:paraId="0904E2EF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14:paraId="0904E2F0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площа реставрації, кв. м</w:t>
            </w:r>
          </w:p>
          <w:p w14:paraId="0904E2F1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14:paraId="0904E2F2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середня вартість реставрації 1 кв. м, тис. грн</w:t>
            </w:r>
          </w:p>
          <w:p w14:paraId="0904E2F3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14:paraId="0904E2F4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2F5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2F6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14:paraId="0904E2F7" w14:textId="77777777" w:rsidR="00BF7325" w:rsidRPr="009E1FB0" w:rsidRDefault="00BF7325" w:rsidP="00D7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2F8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14:paraId="0904E2F9" w14:textId="77777777" w:rsidR="00BF7325" w:rsidRPr="009E1FB0" w:rsidRDefault="00BF7325" w:rsidP="00D7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2FA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14:paraId="0904E2FB" w14:textId="77777777" w:rsidR="009864B9" w:rsidRPr="009E1FB0" w:rsidRDefault="009864B9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2FC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2FD" w14:textId="0611FCBB" w:rsidR="00BF7325" w:rsidRPr="009E1FB0" w:rsidRDefault="002B3D7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10 83</w:t>
            </w:r>
            <w:r w:rsidR="003A3CE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FB4A72" w:rsidRPr="009E1FB0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  <w:p w14:paraId="0904E2FE" w14:textId="77777777" w:rsidR="00BF7325" w:rsidRPr="009E1FB0" w:rsidRDefault="00BF7325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904E2FF" w14:textId="77777777" w:rsidR="00BF7325" w:rsidRPr="009E1FB0" w:rsidRDefault="00BF7325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904E300" w14:textId="77777777" w:rsidR="00BF7325" w:rsidRPr="009E1FB0" w:rsidRDefault="00BF7325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904E301" w14:textId="77777777" w:rsidR="00BF7325" w:rsidRPr="009E1FB0" w:rsidRDefault="00BF7325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904E302" w14:textId="77777777" w:rsidR="00BF7325" w:rsidRPr="009E1FB0" w:rsidRDefault="00BF7325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904E303" w14:textId="77777777" w:rsidR="00BF7325" w:rsidRPr="009E1FB0" w:rsidRDefault="00BF7325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904E304" w14:textId="77777777" w:rsidR="00BF7325" w:rsidRPr="009E1FB0" w:rsidRDefault="00BF7325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904E305" w14:textId="77777777" w:rsidR="00BF7325" w:rsidRPr="009E1FB0" w:rsidRDefault="00BF7325" w:rsidP="00D76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06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Обстеження пам’яток дерев’яної архітектури. Завершення розпочатих реставраційних робіт.  Виконання протиаварійних робіт та комплексна реставрація об’єктів дерев’яної  сакральної архітектури </w:t>
            </w:r>
          </w:p>
        </w:tc>
      </w:tr>
      <w:tr w:rsidR="00BF7325" w:rsidRPr="009E1FB0" w14:paraId="0904E31D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308" w14:textId="77777777" w:rsidR="00BF7325" w:rsidRPr="009E1FB0" w:rsidRDefault="00BF7325" w:rsidP="00D761CA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09" w14:textId="77777777" w:rsidR="00BF7325" w:rsidRPr="009E1FB0" w:rsidRDefault="00BF7325" w:rsidP="00D761C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0A" w14:textId="77777777" w:rsidR="00BF7325" w:rsidRPr="009E1FB0" w:rsidRDefault="00E22134" w:rsidP="00D761C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Захід 2.</w:t>
            </w:r>
          </w:p>
          <w:p w14:paraId="0904E30B" w14:textId="77777777" w:rsidR="00BF7325" w:rsidRPr="009E1FB0" w:rsidRDefault="00E22134" w:rsidP="00D761CA">
            <w:pPr>
              <w:spacing w:after="0" w:line="240" w:lineRule="auto"/>
              <w:ind w:left="40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Реставрація іконостасів та стінописів пам’яток сакральної архітектури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0C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14:paraId="0904E30D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вартість, тис. грн</w:t>
            </w:r>
          </w:p>
          <w:p w14:paraId="0904E30E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14:paraId="0904E30F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площа реставрації, кв. м</w:t>
            </w:r>
          </w:p>
          <w:p w14:paraId="0904E310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14:paraId="0904E311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середня вартість реставрації 1 кв. м, тис. грн</w:t>
            </w:r>
          </w:p>
          <w:p w14:paraId="0904E312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14:paraId="0904E313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lastRenderedPageBreak/>
              <w:t>відсоток виконаних реставраційних робіт до запланованих, %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14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15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14:paraId="0904E316" w14:textId="77777777" w:rsidR="00BF7325" w:rsidRPr="009E1FB0" w:rsidRDefault="00BF7325" w:rsidP="00D7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17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14:paraId="0904E318" w14:textId="77777777" w:rsidR="00BF7325" w:rsidRPr="009E1FB0" w:rsidRDefault="00BF7325" w:rsidP="00D7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19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14:paraId="0904E31A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lastRenderedPageBreak/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1B" w14:textId="474BC552" w:rsidR="00BF7325" w:rsidRPr="009E1FB0" w:rsidRDefault="00C0290B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FB4A72" w:rsidRPr="009E1F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550,00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1C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Виконання реставрації (відновлення) розписів на об’єктах дерев’яної  та мурованої сакральної архітектури</w:t>
            </w:r>
          </w:p>
        </w:tc>
      </w:tr>
      <w:tr w:rsidR="00BF7325" w:rsidRPr="009E1FB0" w14:paraId="0904E332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31E" w14:textId="77777777" w:rsidR="00BF7325" w:rsidRPr="009E1FB0" w:rsidRDefault="00BF7325" w:rsidP="00D761CA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31F" w14:textId="77777777" w:rsidR="00BF7325" w:rsidRPr="009E1FB0" w:rsidRDefault="00BF7325" w:rsidP="00D761CA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20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Захід 3.                  Збереження, охорона, дослідження замків, палаців та резиденцій        (у т. ч. виготовлення/ коригування ПКД та проведення реставраційних робіт)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21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14:paraId="0904E322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вартість, тис. грн</w:t>
            </w:r>
          </w:p>
          <w:p w14:paraId="0904E323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14:paraId="0904E324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площа реставрації, кв. м</w:t>
            </w:r>
          </w:p>
          <w:p w14:paraId="0904E325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14:paraId="0904E326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середня вартість реставрації 1 кв. м, тис. грн</w:t>
            </w:r>
          </w:p>
          <w:p w14:paraId="0904E327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14:paraId="0904E328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29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2A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14:paraId="0904E32B" w14:textId="77777777" w:rsidR="00BF7325" w:rsidRPr="009E1FB0" w:rsidRDefault="00BF7325" w:rsidP="00D7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2C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14:paraId="0904E32D" w14:textId="77777777" w:rsidR="00BF7325" w:rsidRPr="009E1FB0" w:rsidRDefault="00BF7325" w:rsidP="00D7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2E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14:paraId="0904E32F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30" w14:textId="50CA9373" w:rsidR="00BF7325" w:rsidRPr="009E1FB0" w:rsidRDefault="003A3CEB" w:rsidP="00D761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  <w:r w:rsidR="00D351E0" w:rsidRPr="009E1FB0">
              <w:rPr>
                <w:rFonts w:ascii="Times New Roman" w:eastAsia="Times New Roman" w:hAnsi="Times New Roman" w:cs="Times New Roman"/>
                <w:b/>
                <w:sz w:val="24"/>
              </w:rPr>
              <w:t> 500,00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31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Забезпечення виготовлення (коригування) науково-проєктної та проєктно-кошторисної документації. Виконання першочергових протиаварійних робіт та комплексні реставраційні роботи на об’єктах культурної спадщини</w:t>
            </w:r>
          </w:p>
        </w:tc>
      </w:tr>
      <w:tr w:rsidR="009D5C32" w:rsidRPr="009E1FB0" w14:paraId="1D233004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BA7437A" w14:textId="77777777" w:rsidR="009D5C32" w:rsidRPr="009E1FB0" w:rsidRDefault="009D5C32" w:rsidP="00D761CA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AD49B2D" w14:textId="77777777" w:rsidR="009D5C32" w:rsidRPr="009E1FB0" w:rsidRDefault="009D5C32" w:rsidP="00D761CA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3AB43BFE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Захід 4.</w:t>
            </w:r>
          </w:p>
          <w:p w14:paraId="2951F0EE" w14:textId="2F6E5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Збереження, охорона, дослідження мурованих храмів та монастирів Львівщини                   (у т. ч. виготовлення/ коригування ПКД та проведення реставраційних робіт)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371E420E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14:paraId="1ED8D40D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вартість, тис. грн</w:t>
            </w:r>
          </w:p>
          <w:p w14:paraId="7F4BBCB4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14:paraId="17933842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площа реставрації, </w:t>
            </w:r>
            <w:proofErr w:type="spellStart"/>
            <w:r w:rsidRPr="009E1FB0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9E1FB0">
              <w:rPr>
                <w:rFonts w:ascii="Times New Roman" w:eastAsia="Times New Roman" w:hAnsi="Times New Roman" w:cs="Times New Roman"/>
                <w:sz w:val="24"/>
              </w:rPr>
              <w:t>. м</w:t>
            </w:r>
          </w:p>
          <w:p w14:paraId="05E200FD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14:paraId="4A4CA88D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середня вартість реставрації 1 </w:t>
            </w:r>
            <w:proofErr w:type="spellStart"/>
            <w:r w:rsidRPr="009E1FB0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9E1FB0">
              <w:rPr>
                <w:rFonts w:ascii="Times New Roman" w:eastAsia="Times New Roman" w:hAnsi="Times New Roman" w:cs="Times New Roman"/>
                <w:sz w:val="24"/>
              </w:rPr>
              <w:t>. м, тис. грн</w:t>
            </w:r>
          </w:p>
          <w:p w14:paraId="79EAFD5D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14:paraId="47949D4C" w14:textId="4706D850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2B634759" w14:textId="6CA554E5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1DB6BB3F" w14:textId="77777777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14:paraId="063A22A7" w14:textId="77777777" w:rsidR="009D5C32" w:rsidRPr="009E1FB0" w:rsidRDefault="009D5C32" w:rsidP="00D7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F500E12" w14:textId="77777777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Грантові кошти</w:t>
            </w:r>
          </w:p>
          <w:p w14:paraId="3D38CB97" w14:textId="77777777" w:rsidR="009D5C32" w:rsidRPr="009E1FB0" w:rsidRDefault="009D5C32" w:rsidP="00D7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6E72DDB" w14:textId="77777777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14:paraId="2DD707C5" w14:textId="77777777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AB4F9E6" w14:textId="2D51E8E9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2BE3BADB" w14:textId="3A60EC0A" w:rsidR="009D5C32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843647" w14:textId="334C1AB8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Забезпечення виготовлення науково-проєктної та проєктно-кошторисної документації. Виконання першочергових протиаварійних робіт та комплексні реставраційні роботи на об’єктах культурної спад-</w:t>
            </w:r>
            <w:proofErr w:type="spellStart"/>
            <w:r w:rsidRPr="009E1FB0">
              <w:rPr>
                <w:rFonts w:ascii="Times New Roman" w:eastAsia="Times New Roman" w:hAnsi="Times New Roman" w:cs="Times New Roman"/>
                <w:sz w:val="24"/>
              </w:rPr>
              <w:t>щини</w:t>
            </w:r>
            <w:proofErr w:type="spellEnd"/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 (субвенції місцевим бюджетам)</w:t>
            </w:r>
          </w:p>
        </w:tc>
      </w:tr>
      <w:tr w:rsidR="009D5C32" w:rsidRPr="009E1FB0" w14:paraId="0904E360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34A" w14:textId="77777777" w:rsidR="009D5C32" w:rsidRPr="009E1FB0" w:rsidRDefault="009D5C32" w:rsidP="00D761CA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34B" w14:textId="77777777" w:rsidR="009D5C32" w:rsidRPr="009E1FB0" w:rsidRDefault="009D5C32" w:rsidP="00D761CA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4C" w14:textId="77777777" w:rsidR="009D5C32" w:rsidRPr="009E1FB0" w:rsidRDefault="009D5C32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Захід 5.</w:t>
            </w:r>
          </w:p>
          <w:p w14:paraId="0904E34D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Збереження, охорона, дослідження «Історичних міст та сіл Львівщини»           (у тому числі проведення реставраційних робіт)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4E" w14:textId="77777777" w:rsidR="009D5C32" w:rsidRPr="009E1FB0" w:rsidRDefault="009D5C32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lastRenderedPageBreak/>
              <w:t>Затрат</w:t>
            </w:r>
          </w:p>
          <w:p w14:paraId="0904E34F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lastRenderedPageBreak/>
              <w:t>загальна кошторисна вартість, тис. грн</w:t>
            </w:r>
          </w:p>
          <w:p w14:paraId="0904E350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14:paraId="0904E351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площа реставрації, кв. м</w:t>
            </w:r>
          </w:p>
          <w:p w14:paraId="0904E352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14:paraId="0904E353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середня вартість реставрації 1 кв. м, тис. грн</w:t>
            </w:r>
          </w:p>
          <w:p w14:paraId="0904E354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14:paraId="0904E355" w14:textId="77777777" w:rsidR="009D5C32" w:rsidRPr="009E1FB0" w:rsidRDefault="009D5C32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відсоток виконаних реставраційних робіт до запланованих %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56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Департамент архітектури та </w:t>
            </w: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розвитку містобудування Львівської обласної 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57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lastRenderedPageBreak/>
              <w:t>Обласний бюджет</w:t>
            </w:r>
          </w:p>
          <w:p w14:paraId="0904E358" w14:textId="77777777" w:rsidR="009D5C32" w:rsidRPr="009E1FB0" w:rsidRDefault="009D5C32" w:rsidP="00D761C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59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14:paraId="0904E35A" w14:textId="77777777" w:rsidR="009D5C32" w:rsidRPr="009E1FB0" w:rsidRDefault="009D5C32" w:rsidP="00D761C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5B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14:paraId="0904E35C" w14:textId="77777777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5D" w14:textId="77777777" w:rsidR="009D5C32" w:rsidRPr="009E1FB0" w:rsidRDefault="009D5C32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5E" w14:textId="77777777" w:rsidR="009D5C32" w:rsidRPr="009E1FB0" w:rsidRDefault="009D5C32" w:rsidP="00D761CA">
            <w:pPr>
              <w:spacing w:after="0" w:line="276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0,0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5F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Забезпечення виготовлення </w:t>
            </w:r>
            <w:r w:rsidRPr="009E1FB0">
              <w:rPr>
                <w:rFonts w:ascii="Times New Roman" w:eastAsia="Times New Roman" w:hAnsi="Times New Roman" w:cs="Times New Roman"/>
                <w:sz w:val="24"/>
              </w:rPr>
              <w:lastRenderedPageBreak/>
              <w:t>науково-проєктної та проєктно-кошторисної документації. Виконання першочергових протиаварійних робіт та комплексні реставраційні ро-боти на об’єктах культурної спадщини</w:t>
            </w:r>
          </w:p>
        </w:tc>
      </w:tr>
      <w:tr w:rsidR="009D5C32" w:rsidRPr="009E1FB0" w14:paraId="0904E377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361" w14:textId="77777777" w:rsidR="009D5C32" w:rsidRPr="009E1FB0" w:rsidRDefault="009D5C32" w:rsidP="00D761CA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362" w14:textId="77777777" w:rsidR="009D5C32" w:rsidRPr="009E1FB0" w:rsidRDefault="009D5C32" w:rsidP="00D761CA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63" w14:textId="77777777" w:rsidR="009D5C32" w:rsidRPr="009E1FB0" w:rsidRDefault="009D5C32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Захід 6.</w:t>
            </w:r>
          </w:p>
          <w:p w14:paraId="0904E364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Виготовлення (коригування) проєктно-кошторисної документації для об’єктів культурної спадщини,</w:t>
            </w:r>
            <w:r w:rsidRPr="009E1FB0">
              <w:rPr>
                <w:rFonts w:ascii="Arial" w:eastAsia="Arial" w:hAnsi="Arial" w:cs="Arial"/>
              </w:rPr>
              <w:t xml:space="preserve"> </w:t>
            </w: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виготовлення науково-проєктної документації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65" w14:textId="77777777" w:rsidR="009D5C32" w:rsidRPr="009E1FB0" w:rsidRDefault="009D5C32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14:paraId="0904E366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 проєктних робіт, тис. грн</w:t>
            </w:r>
          </w:p>
          <w:p w14:paraId="0904E367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14:paraId="0904E368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кількість розроблених документацій, од.</w:t>
            </w:r>
          </w:p>
          <w:p w14:paraId="0904E369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14:paraId="0904E36A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середня вартість розроблення                      1 документації, тис. грн</w:t>
            </w:r>
          </w:p>
          <w:p w14:paraId="0904E36B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14:paraId="0904E36C" w14:textId="77777777" w:rsidR="009D5C32" w:rsidRPr="009E1FB0" w:rsidRDefault="009D5C32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відсоток розроблених документацій до запланованих, %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6D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6E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14:paraId="0904E36F" w14:textId="77777777" w:rsidR="009D5C32" w:rsidRPr="009E1FB0" w:rsidRDefault="009D5C32" w:rsidP="00D761C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70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14:paraId="0904E371" w14:textId="77777777" w:rsidR="009D5C32" w:rsidRPr="009E1FB0" w:rsidRDefault="009D5C32" w:rsidP="00D761C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72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14:paraId="0904E373" w14:textId="77777777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74" w14:textId="77777777" w:rsidR="009D5C32" w:rsidRPr="009E1FB0" w:rsidRDefault="009D5C32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75" w14:textId="77777777" w:rsidR="009D5C32" w:rsidRPr="009E1FB0" w:rsidRDefault="009D5C32" w:rsidP="00D761CA">
            <w:pPr>
              <w:spacing w:after="0" w:line="276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76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Виготовлення ПКД та науково-проєктної документації для  пам’яток культурної спадщини</w:t>
            </w:r>
          </w:p>
        </w:tc>
      </w:tr>
      <w:tr w:rsidR="009D5C32" w:rsidRPr="009E1FB0" w14:paraId="0904E38D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378" w14:textId="77777777" w:rsidR="009D5C32" w:rsidRPr="009E1FB0" w:rsidRDefault="009D5C32" w:rsidP="00D761CA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379" w14:textId="77777777" w:rsidR="009D5C32" w:rsidRPr="009E1FB0" w:rsidRDefault="009D5C32" w:rsidP="00D761CA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7A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Захід 7. Віхи історичної пам’яті Львівщини: збереження, охорона, дослідження пам’яток монументального мистецтва, пам’ятних </w:t>
            </w: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знаків тощо  (в т.ч. виготовлення/коригування ПКД та проведення реставраційних робіт)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7B" w14:textId="77777777" w:rsidR="009D5C32" w:rsidRPr="009E1FB0" w:rsidRDefault="009D5C32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lastRenderedPageBreak/>
              <w:t>Затрат</w:t>
            </w:r>
          </w:p>
          <w:p w14:paraId="0904E37C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 проєктних робіт, тис. грн</w:t>
            </w:r>
          </w:p>
          <w:p w14:paraId="0904E37D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14:paraId="0904E37E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кількість розроблених документацій, од.</w:t>
            </w:r>
          </w:p>
          <w:p w14:paraId="0904E37F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lastRenderedPageBreak/>
              <w:t>Ефективності</w:t>
            </w:r>
          </w:p>
          <w:p w14:paraId="0904E380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середня вартість розроблення                      1 документації, тис. грн</w:t>
            </w:r>
          </w:p>
          <w:p w14:paraId="0904E381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14:paraId="3D465EDF" w14:textId="77777777" w:rsidR="009D5C32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відсоток розроблених документацій до запланованих, %</w:t>
            </w:r>
          </w:p>
          <w:p w14:paraId="0904E382" w14:textId="77777777" w:rsidR="00D761CA" w:rsidRPr="009E1FB0" w:rsidRDefault="00D761CA" w:rsidP="00D761CA">
            <w:pPr>
              <w:spacing w:after="0" w:line="240" w:lineRule="auto"/>
            </w:pP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83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Департамент архітектури та розвитку містобудування Львівської обласної </w:t>
            </w: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84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lastRenderedPageBreak/>
              <w:t>Обласний бюджет</w:t>
            </w:r>
          </w:p>
          <w:p w14:paraId="0904E385" w14:textId="77777777" w:rsidR="009D5C32" w:rsidRPr="009E1FB0" w:rsidRDefault="009D5C32" w:rsidP="00D761C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86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14:paraId="0904E387" w14:textId="77777777" w:rsidR="009D5C32" w:rsidRPr="009E1FB0" w:rsidRDefault="009D5C32" w:rsidP="00D761C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88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lastRenderedPageBreak/>
              <w:t>Кошти приватного сектору</w:t>
            </w:r>
          </w:p>
          <w:p w14:paraId="0904E389" w14:textId="77777777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8A" w14:textId="77777777" w:rsidR="009D5C32" w:rsidRPr="009E1FB0" w:rsidRDefault="009D5C32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8B" w14:textId="77777777" w:rsidR="009D5C32" w:rsidRPr="009E1FB0" w:rsidRDefault="009D5C32" w:rsidP="00D761CA">
            <w:pPr>
              <w:spacing w:after="0" w:line="276" w:lineRule="auto"/>
              <w:jc w:val="center"/>
            </w:pPr>
            <w:r w:rsidRPr="009E1F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8C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Продовження реставрації пам’яток монументального мистецтва</w:t>
            </w:r>
          </w:p>
        </w:tc>
      </w:tr>
      <w:tr w:rsidR="009D5C32" w:rsidRPr="009E1FB0" w14:paraId="0904E3A3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38E" w14:textId="77777777" w:rsidR="009D5C32" w:rsidRPr="009E1FB0" w:rsidRDefault="009D5C32" w:rsidP="00D761CA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38F" w14:textId="77777777" w:rsidR="009D5C32" w:rsidRPr="009E1FB0" w:rsidRDefault="009D5C32" w:rsidP="00D761CA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90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Захід 8. Встановлення автоматичної пожежної сигналізації та системи оповіщення про пожежу, блискавкозахисту на пам’ятках дерев’яної сакральної архітектури Львівської області, у тому числі виготовлення проєктно-кошторисної документації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91" w14:textId="77777777" w:rsidR="009D5C32" w:rsidRPr="009E1FB0" w:rsidRDefault="009D5C32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14:paraId="0904E392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 проєктних робіт, тис. грн</w:t>
            </w:r>
          </w:p>
          <w:p w14:paraId="0904E393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14:paraId="0904E394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кількість розроблених документацій, од.</w:t>
            </w:r>
          </w:p>
          <w:p w14:paraId="0904E395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14:paraId="0904E396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середня вартість розроблення                      1 документації, тис. грн</w:t>
            </w:r>
          </w:p>
          <w:p w14:paraId="0904E397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14:paraId="4FB25712" w14:textId="77777777" w:rsidR="009D5C32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відсоток розроблених документацій до запланованих, %</w:t>
            </w:r>
          </w:p>
          <w:p w14:paraId="0904E398" w14:textId="77777777" w:rsidR="00D761CA" w:rsidRPr="009E1FB0" w:rsidRDefault="00D761CA" w:rsidP="00D761CA">
            <w:pPr>
              <w:spacing w:after="0" w:line="240" w:lineRule="auto"/>
            </w:pP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99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9A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14:paraId="0904E39B" w14:textId="77777777" w:rsidR="009D5C32" w:rsidRPr="009E1FB0" w:rsidRDefault="009D5C32" w:rsidP="00D761C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9C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14:paraId="0904E39D" w14:textId="77777777" w:rsidR="009D5C32" w:rsidRPr="009E1FB0" w:rsidRDefault="009D5C32" w:rsidP="00D761C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9E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14:paraId="0904E39F" w14:textId="77777777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A0" w14:textId="77777777" w:rsidR="009D5C32" w:rsidRPr="009E1FB0" w:rsidRDefault="009D5C32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A1" w14:textId="1A4562B9" w:rsidR="009D5C32" w:rsidRPr="009E1FB0" w:rsidRDefault="009D5C32" w:rsidP="00D761C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Pr="009E1F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A2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Забезпечення збереження пам’яток шляхом встановлення  пожежної сигналізації та блискавкозахисту</w:t>
            </w:r>
          </w:p>
        </w:tc>
      </w:tr>
      <w:tr w:rsidR="00D761CA" w:rsidRPr="009E1FB0" w14:paraId="57CD423D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39868983" w14:textId="77777777" w:rsidR="00D761CA" w:rsidRPr="009E1FB0" w:rsidRDefault="00D761CA" w:rsidP="00D761CA">
            <w:pPr>
              <w:tabs>
                <w:tab w:val="left" w:pos="332"/>
              </w:tabs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95643F3" w14:textId="2B994E0B" w:rsidR="00D761CA" w:rsidRPr="009E1FB0" w:rsidRDefault="00D761CA" w:rsidP="00D761CA">
            <w:pPr>
              <w:spacing w:after="0" w:line="276" w:lineRule="auto"/>
              <w:rPr>
                <w:rFonts w:ascii="Calibri" w:eastAsia="Calibri" w:hAnsi="Calibri" w:cs="Calibri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Завдання 2. Комплексна реставрація пам’яток Львівщини, внесених до Списку об’єктів Світової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спадщини ЮНЕСКО</w:t>
            </w: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353D0BE" w14:textId="77777777" w:rsidR="00D761CA" w:rsidRPr="004C7EFD" w:rsidRDefault="00D761CA" w:rsidP="00D761C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Захід 1.</w:t>
            </w:r>
          </w:p>
          <w:p w14:paraId="7D79A78D" w14:textId="317BCD36" w:rsidR="00D761CA" w:rsidRPr="009E1FB0" w:rsidRDefault="00D761CA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Реставрація пам’яток, внесених до Списку об’єктів Світової спадщини ЮНЕСКО, у тому числі виготовлення (коригування)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проєктно-кошторисної документації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57C4F54" w14:textId="77777777" w:rsidR="00D761CA" w:rsidRPr="004C7EFD" w:rsidRDefault="00D761CA" w:rsidP="00D761C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14:paraId="3CFC4AFE" w14:textId="77777777" w:rsidR="00D761CA" w:rsidRPr="004C7EFD" w:rsidRDefault="00D761CA" w:rsidP="00D761C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14:paraId="35D5C751" w14:textId="77777777" w:rsidR="00D761CA" w:rsidRPr="004C7EFD" w:rsidRDefault="00D761CA" w:rsidP="00D761C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14:paraId="654C4E7B" w14:textId="77777777" w:rsidR="00D761CA" w:rsidRPr="004C7EFD" w:rsidRDefault="00D761CA" w:rsidP="00D761C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 реставрації,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. м</w:t>
            </w:r>
          </w:p>
          <w:p w14:paraId="3B6BBFA4" w14:textId="77777777" w:rsidR="00D761CA" w:rsidRPr="004C7EFD" w:rsidRDefault="00D761CA" w:rsidP="00D761C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14:paraId="2FA3D331" w14:textId="77777777" w:rsidR="00D761CA" w:rsidRPr="004C7EFD" w:rsidRDefault="00D761CA" w:rsidP="00D761C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середня вартість реставрації 1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м, тис.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грн</w:t>
            </w:r>
          </w:p>
          <w:p w14:paraId="3AE9C5C2" w14:textId="77777777" w:rsidR="00D761CA" w:rsidRPr="004C7EFD" w:rsidRDefault="00D761CA" w:rsidP="00D761C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14:paraId="3F1DCA2D" w14:textId="35547DD7" w:rsidR="00D761CA" w:rsidRPr="009E1FB0" w:rsidRDefault="00D761CA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виконаних реставраційних робіт до запланованих %</w:t>
            </w:r>
          </w:p>
        </w:tc>
        <w:tc>
          <w:tcPr>
            <w:tcW w:w="2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4E20739" w14:textId="056C7D32" w:rsidR="00D761CA" w:rsidRPr="009E1FB0" w:rsidRDefault="00D761CA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1754958" w14:textId="77777777" w:rsidR="00D761CA" w:rsidRPr="004C7EFD" w:rsidRDefault="00D761CA" w:rsidP="00D761C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0B8B563E" w14:textId="77777777" w:rsidR="00D761CA" w:rsidRPr="004C7EFD" w:rsidRDefault="00131D27" w:rsidP="00D761CA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2E0BA3B5">
                <v:rect id="_x0000_i1025" style="width:0;height:1.5pt" o:hralign="center" o:hrstd="t" o:hr="t" fillcolor="#a0a0a0" stroked="f"/>
              </w:pict>
            </w:r>
          </w:p>
          <w:p w14:paraId="7B782E83" w14:textId="77777777" w:rsidR="00D761CA" w:rsidRPr="004C7EFD" w:rsidRDefault="00D761CA" w:rsidP="00D761C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14:paraId="4C9D4074" w14:textId="77777777" w:rsidR="00D761CA" w:rsidRPr="004C7EFD" w:rsidRDefault="00131D27" w:rsidP="00D761CA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0F94279B">
                <v:rect id="_x0000_i1026" style="width:0;height:1.5pt" o:hralign="center" o:hrstd="t" o:hr="t" fillcolor="#a0a0a0" stroked="f"/>
              </w:pict>
            </w:r>
          </w:p>
          <w:p w14:paraId="47BE70BE" w14:textId="77777777" w:rsidR="00D761CA" w:rsidRPr="004C7EFD" w:rsidRDefault="00D761CA" w:rsidP="00D761C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Кошти приватного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сектору</w:t>
            </w:r>
          </w:p>
          <w:p w14:paraId="6FF7F140" w14:textId="77777777" w:rsidR="00D761CA" w:rsidRPr="004C7EFD" w:rsidRDefault="00131D27" w:rsidP="00D761C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41C01869">
                <v:rect id="_x0000_i1027" style="width:0;height:1.5pt" o:hralign="center" o:hrstd="t" o:hr="t" fillcolor="#a0a0a0" stroked="f"/>
              </w:pict>
            </w:r>
          </w:p>
          <w:p w14:paraId="1E3BFE9C" w14:textId="15EF285A" w:rsidR="00D761CA" w:rsidRPr="009E1FB0" w:rsidRDefault="00D761CA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EA36589" w14:textId="44B3CCDE" w:rsidR="00D761CA" w:rsidRDefault="00D761CA" w:rsidP="00D761CA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12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D7B21D1" w14:textId="795E3222" w:rsidR="00D761CA" w:rsidRPr="009E1FB0" w:rsidRDefault="00D761CA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Продовження реставраційних робіт на об’єктах Світової спадщини ЮНЕСКО, виготовлення (коригування) проєктно-кошторисної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документації, реставрація</w:t>
            </w:r>
          </w:p>
        </w:tc>
      </w:tr>
      <w:tr w:rsidR="00D761CA" w:rsidRPr="009E1FB0" w14:paraId="0904E4CA" w14:textId="77777777" w:rsidTr="00D761CA">
        <w:tc>
          <w:tcPr>
            <w:tcW w:w="114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4C7" w14:textId="77777777" w:rsidR="00D761CA" w:rsidRPr="009E1FB0" w:rsidRDefault="00D761CA" w:rsidP="00D761CA">
            <w:pPr>
              <w:spacing w:before="120" w:after="120" w:line="240" w:lineRule="auto"/>
              <w:jc w:val="right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РАЗОМ КОШТИ ОБЛАСНОГО БЮДЖЕТУ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4C8" w14:textId="4D862E4E" w:rsidR="00D761CA" w:rsidRPr="009E1FB0" w:rsidRDefault="00D761CA" w:rsidP="00D761CA">
            <w:pPr>
              <w:spacing w:before="120" w:after="120" w:line="240" w:lineRule="auto"/>
              <w:jc w:val="center"/>
            </w:pPr>
            <w:r w:rsidRPr="009E1F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4C9" w14:textId="77777777" w:rsidR="00D761CA" w:rsidRPr="009E1FB0" w:rsidRDefault="00D761CA" w:rsidP="00D761CA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D761CA" w:rsidRPr="009E1FB0" w14:paraId="0904E4CE" w14:textId="77777777" w:rsidTr="00D761CA">
        <w:tc>
          <w:tcPr>
            <w:tcW w:w="114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4CB" w14:textId="77777777" w:rsidR="00D761CA" w:rsidRPr="009E1FB0" w:rsidRDefault="00D761CA" w:rsidP="00D761CA">
            <w:pPr>
              <w:spacing w:before="120" w:after="120" w:line="240" w:lineRule="auto"/>
              <w:jc w:val="right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РАЗОМ 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4CC" w14:textId="77777777" w:rsidR="00D761CA" w:rsidRPr="009E1FB0" w:rsidRDefault="00D761CA" w:rsidP="00D761CA">
            <w:pPr>
              <w:spacing w:before="120" w:after="12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4CD" w14:textId="77777777" w:rsidR="00D761CA" w:rsidRPr="009E1FB0" w:rsidRDefault="00D761CA" w:rsidP="00D761CA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D761CA" w:rsidRPr="009E1FB0" w14:paraId="0904E4D2" w14:textId="77777777" w:rsidTr="00D761CA">
        <w:tc>
          <w:tcPr>
            <w:tcW w:w="114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4CF" w14:textId="77777777" w:rsidR="00D761CA" w:rsidRPr="009E1FB0" w:rsidRDefault="00D761CA" w:rsidP="00D761CA">
            <w:pPr>
              <w:spacing w:before="120" w:after="120" w:line="240" w:lineRule="auto"/>
              <w:jc w:val="right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РАЗОМ КОШТИ НЕБЮДЖЕТНИХ ДЖЕРЕЛ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4D0" w14:textId="77777777" w:rsidR="00D761CA" w:rsidRPr="009E1FB0" w:rsidRDefault="00D761CA" w:rsidP="00D761CA">
            <w:pPr>
              <w:spacing w:before="120" w:after="12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4D1" w14:textId="77777777" w:rsidR="00D761CA" w:rsidRPr="009E1FB0" w:rsidRDefault="00D761CA" w:rsidP="00D761CA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D761CA" w:rsidRPr="009E1FB0" w14:paraId="0904E4D7" w14:textId="77777777" w:rsidTr="00D761CA">
        <w:trPr>
          <w:trHeight w:val="470"/>
        </w:trPr>
        <w:tc>
          <w:tcPr>
            <w:tcW w:w="114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904E4D3" w14:textId="77777777" w:rsidR="00D761CA" w:rsidRPr="009E1FB0" w:rsidRDefault="00D761CA" w:rsidP="00D761CA">
            <w:pPr>
              <w:spacing w:before="120" w:after="120" w:line="240" w:lineRule="auto"/>
              <w:jc w:val="right"/>
              <w:rPr>
                <w:sz w:val="28"/>
                <w:szCs w:val="28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4D5" w14:textId="10D45412" w:rsidR="00D761CA" w:rsidRPr="009E1FB0" w:rsidRDefault="00CB1FB0" w:rsidP="00D761CA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20 000,00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4D6" w14:textId="77777777" w:rsidR="00D761CA" w:rsidRPr="009E1FB0" w:rsidRDefault="00D761CA" w:rsidP="00D761CA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904E695" w14:textId="36D2E466" w:rsidR="00BF7325" w:rsidRDefault="004F4156" w:rsidP="00D25C92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br w:type="textWrapping" w:clear="all"/>
      </w:r>
      <w:r w:rsidR="00D25C92" w:rsidRPr="009E1FB0">
        <w:rPr>
          <w:rFonts w:ascii="Times New Roman" w:eastAsia="Times New Roman" w:hAnsi="Times New Roman" w:cs="Times New Roman"/>
          <w:sz w:val="28"/>
        </w:rPr>
        <w:t>________________________________________________________________________________________________</w:t>
      </w:r>
    </w:p>
    <w:sectPr w:rsidR="00BF7325" w:rsidSect="009D5C32">
      <w:headerReference w:type="default" r:id="rId8"/>
      <w:pgSz w:w="16838" w:h="11906" w:orient="landscape"/>
      <w:pgMar w:top="567" w:right="850" w:bottom="426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BA21A" w14:textId="77777777" w:rsidR="00131D27" w:rsidRDefault="00131D27" w:rsidP="0006752D">
      <w:pPr>
        <w:spacing w:after="0" w:line="240" w:lineRule="auto"/>
      </w:pPr>
      <w:r>
        <w:separator/>
      </w:r>
    </w:p>
  </w:endnote>
  <w:endnote w:type="continuationSeparator" w:id="0">
    <w:p w14:paraId="4CB36198" w14:textId="77777777" w:rsidR="00131D27" w:rsidRDefault="00131D27" w:rsidP="00067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9593C4" w14:textId="77777777" w:rsidR="00131D27" w:rsidRDefault="00131D27" w:rsidP="0006752D">
      <w:pPr>
        <w:spacing w:after="0" w:line="240" w:lineRule="auto"/>
      </w:pPr>
      <w:r>
        <w:separator/>
      </w:r>
    </w:p>
  </w:footnote>
  <w:footnote w:type="continuationSeparator" w:id="0">
    <w:p w14:paraId="6BF28D43" w14:textId="77777777" w:rsidR="00131D27" w:rsidRDefault="00131D27" w:rsidP="00067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</w:rPr>
      <w:id w:val="156346123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14:paraId="0904E69A" w14:textId="3DB27D88" w:rsidR="00B22874" w:rsidRDefault="00B22874">
        <w:pPr>
          <w:pStyle w:val="a5"/>
          <w:jc w:val="center"/>
        </w:pPr>
        <w:r w:rsidRPr="00D452A3">
          <w:t xml:space="preserve">                                                                                                                                                 </w:t>
        </w:r>
        <w:r w:rsidRPr="00405588">
          <w:t xml:space="preserve">    </w:t>
        </w:r>
        <w:r w:rsidRPr="00405588">
          <w:fldChar w:fldCharType="begin"/>
        </w:r>
        <w:r w:rsidRPr="00405588">
          <w:instrText>PAGE   \* MERGEFORMAT</w:instrText>
        </w:r>
        <w:r w:rsidRPr="00405588">
          <w:fldChar w:fldCharType="separate"/>
        </w:r>
        <w:r w:rsidR="00CB1FB0">
          <w:rPr>
            <w:noProof/>
          </w:rPr>
          <w:t>3</w:t>
        </w:r>
        <w:r w:rsidRPr="00405588">
          <w:fldChar w:fldCharType="end"/>
        </w:r>
        <w:r w:rsidRPr="00405588">
          <w:t xml:space="preserve">                                                                                           </w:t>
        </w:r>
        <w:r w:rsidRPr="009E1FB0">
          <w:t xml:space="preserve">Продовження додатка </w:t>
        </w:r>
      </w:p>
    </w:sdtContent>
  </w:sdt>
  <w:p w14:paraId="0904E69B" w14:textId="77777777" w:rsidR="00B22874" w:rsidRDefault="00B2287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53015"/>
    <w:multiLevelType w:val="hybridMultilevel"/>
    <w:tmpl w:val="0450ADFC"/>
    <w:lvl w:ilvl="0" w:tplc="AC68B736">
      <w:start w:val="2025"/>
      <w:numFmt w:val="decimal"/>
      <w:lvlText w:val="%1"/>
      <w:lvlJc w:val="left"/>
      <w:pPr>
        <w:ind w:left="1320" w:hanging="48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</w:lvl>
    <w:lvl w:ilvl="3" w:tplc="0422000F" w:tentative="1">
      <w:start w:val="1"/>
      <w:numFmt w:val="decimal"/>
      <w:lvlText w:val="%4."/>
      <w:lvlJc w:val="left"/>
      <w:pPr>
        <w:ind w:left="3360" w:hanging="360"/>
      </w:p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</w:lvl>
    <w:lvl w:ilvl="6" w:tplc="0422000F" w:tentative="1">
      <w:start w:val="1"/>
      <w:numFmt w:val="decimal"/>
      <w:lvlText w:val="%7."/>
      <w:lvlJc w:val="left"/>
      <w:pPr>
        <w:ind w:left="5520" w:hanging="360"/>
      </w:p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ABC65EA"/>
    <w:multiLevelType w:val="hybridMultilevel"/>
    <w:tmpl w:val="D0D03B9A"/>
    <w:lvl w:ilvl="0" w:tplc="0F12778C">
      <w:start w:val="2024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1299E"/>
    <w:multiLevelType w:val="multilevel"/>
    <w:tmpl w:val="BCA0DB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325"/>
    <w:rsid w:val="00011540"/>
    <w:rsid w:val="000175A6"/>
    <w:rsid w:val="00030F19"/>
    <w:rsid w:val="0006752D"/>
    <w:rsid w:val="000A2E62"/>
    <w:rsid w:val="000B0092"/>
    <w:rsid w:val="000D3580"/>
    <w:rsid w:val="00131D27"/>
    <w:rsid w:val="0017661F"/>
    <w:rsid w:val="00177486"/>
    <w:rsid w:val="001922FC"/>
    <w:rsid w:val="001C1F4C"/>
    <w:rsid w:val="001C3B2B"/>
    <w:rsid w:val="001C704E"/>
    <w:rsid w:val="001E6A81"/>
    <w:rsid w:val="001F1B92"/>
    <w:rsid w:val="0023492B"/>
    <w:rsid w:val="00271B34"/>
    <w:rsid w:val="00285A74"/>
    <w:rsid w:val="002B3D74"/>
    <w:rsid w:val="002C4C02"/>
    <w:rsid w:val="002D177B"/>
    <w:rsid w:val="002F4167"/>
    <w:rsid w:val="003A3CEB"/>
    <w:rsid w:val="003A7404"/>
    <w:rsid w:val="003C3036"/>
    <w:rsid w:val="003E3682"/>
    <w:rsid w:val="00405588"/>
    <w:rsid w:val="00481F10"/>
    <w:rsid w:val="00496B3E"/>
    <w:rsid w:val="004C08E0"/>
    <w:rsid w:val="004D1CF4"/>
    <w:rsid w:val="004F4156"/>
    <w:rsid w:val="00521CB5"/>
    <w:rsid w:val="00526001"/>
    <w:rsid w:val="005401B2"/>
    <w:rsid w:val="0054578A"/>
    <w:rsid w:val="00564EBB"/>
    <w:rsid w:val="005E45C5"/>
    <w:rsid w:val="00697874"/>
    <w:rsid w:val="006A0D38"/>
    <w:rsid w:val="006B47FD"/>
    <w:rsid w:val="006C69E6"/>
    <w:rsid w:val="006D2528"/>
    <w:rsid w:val="006E2BC9"/>
    <w:rsid w:val="006F54CC"/>
    <w:rsid w:val="007154FF"/>
    <w:rsid w:val="0074053C"/>
    <w:rsid w:val="00773948"/>
    <w:rsid w:val="00796B3D"/>
    <w:rsid w:val="00796FDA"/>
    <w:rsid w:val="007B5DAD"/>
    <w:rsid w:val="007B6BB8"/>
    <w:rsid w:val="007B700E"/>
    <w:rsid w:val="007B76CA"/>
    <w:rsid w:val="007C798D"/>
    <w:rsid w:val="007F76FC"/>
    <w:rsid w:val="007F7F13"/>
    <w:rsid w:val="00801CEB"/>
    <w:rsid w:val="00826F80"/>
    <w:rsid w:val="00830039"/>
    <w:rsid w:val="00831C6A"/>
    <w:rsid w:val="00862CFE"/>
    <w:rsid w:val="008711E4"/>
    <w:rsid w:val="008B0946"/>
    <w:rsid w:val="008E38AD"/>
    <w:rsid w:val="008E397C"/>
    <w:rsid w:val="008E54F4"/>
    <w:rsid w:val="009078FA"/>
    <w:rsid w:val="0095204E"/>
    <w:rsid w:val="009556A7"/>
    <w:rsid w:val="009855F9"/>
    <w:rsid w:val="009864B9"/>
    <w:rsid w:val="00991ED5"/>
    <w:rsid w:val="00997485"/>
    <w:rsid w:val="009A03A4"/>
    <w:rsid w:val="009B5904"/>
    <w:rsid w:val="009D5C32"/>
    <w:rsid w:val="009E1FB0"/>
    <w:rsid w:val="009E4377"/>
    <w:rsid w:val="009E44A0"/>
    <w:rsid w:val="009F3ED9"/>
    <w:rsid w:val="00A624F6"/>
    <w:rsid w:val="00A62BAF"/>
    <w:rsid w:val="00A85E55"/>
    <w:rsid w:val="00A96EA0"/>
    <w:rsid w:val="00AB667E"/>
    <w:rsid w:val="00AB7AA8"/>
    <w:rsid w:val="00AC5258"/>
    <w:rsid w:val="00B22874"/>
    <w:rsid w:val="00B44F3F"/>
    <w:rsid w:val="00B738EB"/>
    <w:rsid w:val="00B753C0"/>
    <w:rsid w:val="00B835A8"/>
    <w:rsid w:val="00B945E2"/>
    <w:rsid w:val="00BA4DF5"/>
    <w:rsid w:val="00BB6A6C"/>
    <w:rsid w:val="00BC1241"/>
    <w:rsid w:val="00BF4EA8"/>
    <w:rsid w:val="00BF7325"/>
    <w:rsid w:val="00C0290B"/>
    <w:rsid w:val="00C253D7"/>
    <w:rsid w:val="00C52877"/>
    <w:rsid w:val="00C84147"/>
    <w:rsid w:val="00C97BE0"/>
    <w:rsid w:val="00CB11A5"/>
    <w:rsid w:val="00CB1FB0"/>
    <w:rsid w:val="00CB49A8"/>
    <w:rsid w:val="00CC39B9"/>
    <w:rsid w:val="00CD62B3"/>
    <w:rsid w:val="00CF3053"/>
    <w:rsid w:val="00D25C92"/>
    <w:rsid w:val="00D351E0"/>
    <w:rsid w:val="00D43624"/>
    <w:rsid w:val="00D452A3"/>
    <w:rsid w:val="00D4620D"/>
    <w:rsid w:val="00D57406"/>
    <w:rsid w:val="00D646A0"/>
    <w:rsid w:val="00D761CA"/>
    <w:rsid w:val="00D93AD7"/>
    <w:rsid w:val="00DD1EE7"/>
    <w:rsid w:val="00DD273D"/>
    <w:rsid w:val="00DF649C"/>
    <w:rsid w:val="00DF74CD"/>
    <w:rsid w:val="00E22134"/>
    <w:rsid w:val="00E263D6"/>
    <w:rsid w:val="00E32199"/>
    <w:rsid w:val="00E64B26"/>
    <w:rsid w:val="00E65533"/>
    <w:rsid w:val="00E876BB"/>
    <w:rsid w:val="00EA1F60"/>
    <w:rsid w:val="00EB24F4"/>
    <w:rsid w:val="00EC5A5E"/>
    <w:rsid w:val="00ED52F6"/>
    <w:rsid w:val="00ED54BA"/>
    <w:rsid w:val="00F71139"/>
    <w:rsid w:val="00F71DBC"/>
    <w:rsid w:val="00F97555"/>
    <w:rsid w:val="00FB4A72"/>
    <w:rsid w:val="00FB52F4"/>
    <w:rsid w:val="00FB660D"/>
    <w:rsid w:val="00FD73C7"/>
    <w:rsid w:val="00FD7C0B"/>
    <w:rsid w:val="00FE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04E2CB"/>
  <w15:docId w15:val="{22F2C296-11AD-471E-AA99-7710BB19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855F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75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6752D"/>
  </w:style>
  <w:style w:type="paragraph" w:styleId="a7">
    <w:name w:val="footer"/>
    <w:basedOn w:val="a"/>
    <w:link w:val="a8"/>
    <w:uiPriority w:val="99"/>
    <w:unhideWhenUsed/>
    <w:rsid w:val="000675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6752D"/>
  </w:style>
  <w:style w:type="paragraph" w:styleId="a9">
    <w:name w:val="List Paragraph"/>
    <w:basedOn w:val="a"/>
    <w:uiPriority w:val="34"/>
    <w:qFormat/>
    <w:rsid w:val="00BF4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80EA6-3994-4439-89CD-C27F377C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4704</Words>
  <Characters>2682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Обліковий запис Microsoft</cp:lastModifiedBy>
  <cp:revision>42</cp:revision>
  <cp:lastPrinted>2023-09-04T06:57:00Z</cp:lastPrinted>
  <dcterms:created xsi:type="dcterms:W3CDTF">2024-08-08T09:47:00Z</dcterms:created>
  <dcterms:modified xsi:type="dcterms:W3CDTF">2025-05-07T06:34:00Z</dcterms:modified>
</cp:coreProperties>
</file>